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D74D9" w14:textId="4C3557BA" w:rsidR="00816B25" w:rsidRPr="00AF783A" w:rsidRDefault="00816B25" w:rsidP="00816B25">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21</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Pr="00816B25">
        <w:rPr>
          <w:rFonts w:ascii="Arial" w:eastAsia="MS Mincho" w:hAnsi="Arial" w:cs="Arial"/>
          <w:b/>
          <w:bCs/>
          <w:sz w:val="28"/>
          <w:lang w:eastAsia="ja-JP"/>
        </w:rPr>
        <w:t>R1-2504190</w:t>
      </w:r>
    </w:p>
    <w:p w14:paraId="18088BE4" w14:textId="77777777" w:rsidR="00816B25" w:rsidRPr="009A0734" w:rsidRDefault="00816B25" w:rsidP="00816B25">
      <w:pPr>
        <w:tabs>
          <w:tab w:val="center" w:pos="4536"/>
          <w:tab w:val="right" w:pos="7938"/>
          <w:tab w:val="right" w:pos="9639"/>
        </w:tabs>
        <w:ind w:right="2"/>
        <w:rPr>
          <w:rFonts w:ascii="Arial" w:hAnsi="Arial" w:cs="Arial"/>
          <w:b/>
          <w:bCs/>
          <w:sz w:val="28"/>
        </w:rPr>
      </w:pPr>
      <w:r w:rsidRPr="0059154C">
        <w:rPr>
          <w:rFonts w:ascii="Arial" w:eastAsia="MS Mincho" w:hAnsi="Arial" w:cs="Arial"/>
          <w:b/>
          <w:bCs/>
          <w:sz w:val="28"/>
          <w:lang w:eastAsia="ja-JP"/>
        </w:rPr>
        <w:t>St Julian’s, Malta, May 19</w:t>
      </w:r>
      <w:r w:rsidRPr="00F93A63">
        <w:rPr>
          <w:rFonts w:ascii="Arial" w:eastAsia="MS Mincho" w:hAnsi="Arial" w:cs="Arial"/>
          <w:b/>
          <w:bCs/>
          <w:sz w:val="28"/>
          <w:vertAlign w:val="superscript"/>
          <w:lang w:eastAsia="ja-JP"/>
        </w:rPr>
        <w:t>th</w:t>
      </w:r>
      <w:r w:rsidRPr="0059154C">
        <w:rPr>
          <w:rFonts w:ascii="Arial" w:eastAsia="MS Mincho" w:hAnsi="Arial" w:cs="Arial"/>
          <w:b/>
          <w:bCs/>
          <w:sz w:val="28"/>
          <w:lang w:eastAsia="ja-JP"/>
        </w:rPr>
        <w:t xml:space="preserve"> –</w:t>
      </w:r>
      <w:r>
        <w:rPr>
          <w:rFonts w:ascii="Arial" w:eastAsia="MS Mincho" w:hAnsi="Arial" w:cs="Arial"/>
          <w:b/>
          <w:bCs/>
          <w:sz w:val="28"/>
          <w:lang w:eastAsia="ja-JP"/>
        </w:rPr>
        <w:t xml:space="preserve"> 23</w:t>
      </w:r>
      <w:r w:rsidRPr="00F93A63">
        <w:rPr>
          <w:rFonts w:ascii="Arial" w:eastAsia="MS Mincho" w:hAnsi="Arial" w:cs="Arial"/>
          <w:b/>
          <w:bCs/>
          <w:sz w:val="28"/>
          <w:vertAlign w:val="superscript"/>
          <w:lang w:eastAsia="ja-JP"/>
        </w:rPr>
        <w:t>rd</w:t>
      </w:r>
      <w:r>
        <w:rPr>
          <w:rFonts w:ascii="Arial" w:eastAsia="MS Mincho" w:hAnsi="Arial" w:cs="Arial"/>
          <w:b/>
          <w:bCs/>
          <w:sz w:val="28"/>
          <w:lang w:eastAsia="ja-JP"/>
        </w:rPr>
        <w:t>,</w:t>
      </w:r>
      <w:r w:rsidRPr="0059154C">
        <w:rPr>
          <w:rFonts w:ascii="Arial" w:eastAsia="MS Mincho" w:hAnsi="Arial" w:cs="Arial"/>
          <w:b/>
          <w:bCs/>
          <w:sz w:val="28"/>
          <w:lang w:eastAsia="ja-JP"/>
        </w:rPr>
        <w:t xml:space="preserve"> 2025</w:t>
      </w:r>
    </w:p>
    <w:bookmarkEnd w:id="0"/>
    <w:p w14:paraId="3277883D" w14:textId="0FE0F104"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AD4894">
        <w:rPr>
          <w:rFonts w:ascii="Arial" w:hAnsi="Arial"/>
          <w:b/>
          <w:sz w:val="24"/>
        </w:rPr>
        <w:t>15</w:t>
      </w:r>
      <w:r w:rsidRPr="00D61960">
        <w:rPr>
          <w:rFonts w:ascii="Arial" w:hAnsi="Arial"/>
          <w:b/>
          <w:sz w:val="24"/>
        </w:rPr>
        <w:t>.</w:t>
      </w:r>
      <w:r w:rsidR="009A0734">
        <w:rPr>
          <w:rFonts w:ascii="Arial" w:hAnsi="Arial"/>
          <w:b/>
          <w:sz w:val="24"/>
        </w:rPr>
        <w:t>5</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4FF65C6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AD4894" w:rsidRPr="00AD4894">
        <w:rPr>
          <w:rFonts w:ascii="Arial" w:hAnsi="Arial"/>
          <w:b/>
          <w:sz w:val="24"/>
        </w:rPr>
        <w:t xml:space="preserve">Discussion for UE features of </w:t>
      </w:r>
      <w:bookmarkStart w:id="2" w:name="_Hlk193879480"/>
      <w:r w:rsidR="00AD4894" w:rsidRPr="00AD4894">
        <w:rPr>
          <w:rFonts w:ascii="Arial" w:hAnsi="Arial"/>
          <w:b/>
          <w:sz w:val="24"/>
        </w:rPr>
        <w:t>LP-WUS/WUR</w:t>
      </w:r>
      <w:bookmarkEnd w:id="2"/>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3" w:name="DocumentFor"/>
      <w:bookmarkEnd w:id="3"/>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1F5A2B29" w:rsidR="00575CD8" w:rsidRDefault="00A50AB0" w:rsidP="007665F0">
      <w:pPr>
        <w:rPr>
          <w:rFonts w:eastAsia="等线"/>
          <w:lang w:eastAsia="zh-CN"/>
        </w:rPr>
      </w:pPr>
      <w:r>
        <w:rPr>
          <w:rFonts w:eastAsia="等线" w:hint="eastAsia"/>
          <w:lang w:eastAsia="zh-CN"/>
        </w:rPr>
        <w:t>I</w:t>
      </w:r>
      <w:r>
        <w:rPr>
          <w:rFonts w:eastAsia="等线"/>
          <w:lang w:eastAsia="zh-CN"/>
        </w:rPr>
        <w:t xml:space="preserve">n the </w:t>
      </w:r>
      <w:r w:rsidR="007665F0">
        <w:rPr>
          <w:rFonts w:eastAsia="等线"/>
          <w:lang w:eastAsia="zh-CN"/>
        </w:rPr>
        <w:t>last meeting, the LP-WUS</w:t>
      </w:r>
      <w:r w:rsidR="00C02385">
        <w:rPr>
          <w:rFonts w:eastAsia="等线"/>
          <w:lang w:eastAsia="zh-CN"/>
        </w:rPr>
        <w:t xml:space="preserve">/WUR was discussed </w:t>
      </w:r>
      <w:r w:rsidR="00EE0AC6">
        <w:rPr>
          <w:rFonts w:eastAsia="等线"/>
          <w:lang w:eastAsia="zh-CN"/>
        </w:rPr>
        <w:t xml:space="preserve">with further update. </w:t>
      </w:r>
      <w:r w:rsidR="00EE0AC6" w:rsidRPr="00EE0AC6">
        <w:rPr>
          <w:rFonts w:eastAsia="等线"/>
          <w:lang w:eastAsia="zh-CN"/>
        </w:rPr>
        <w:t>FG 62-3 for the support of LP-WUS frequency resource outside active DL BWP</w:t>
      </w:r>
      <w:r w:rsidR="00EE0AC6">
        <w:rPr>
          <w:rFonts w:eastAsia="等线"/>
          <w:lang w:eastAsia="zh-CN"/>
        </w:rPr>
        <w:t>, was introduced. Some other updated on the components are also introduced. The new list of FGs</w:t>
      </w:r>
      <w:r w:rsidR="00C02385">
        <w:rPr>
          <w:rFonts w:eastAsia="等线"/>
          <w:lang w:eastAsia="zh-CN"/>
        </w:rPr>
        <w:t xml:space="preserve"> </w:t>
      </w:r>
      <w:r w:rsidR="00EE0AC6">
        <w:rPr>
          <w:rFonts w:eastAsia="等线"/>
          <w:lang w:eastAsia="zh-CN"/>
        </w:rPr>
        <w:t>is</w:t>
      </w:r>
      <w:r w:rsidR="00C02385">
        <w:rPr>
          <w:rFonts w:eastAsia="等线"/>
          <w:lang w:eastAsia="zh-CN"/>
        </w:rPr>
        <w:t xml:space="preserve"> attached in the Appendix</w:t>
      </w:r>
      <w:r w:rsidR="00DC5E2A">
        <w:rPr>
          <w:rFonts w:eastAsia="等线"/>
          <w:lang w:eastAsia="zh-CN"/>
        </w:rPr>
        <w:t>.</w:t>
      </w:r>
    </w:p>
    <w:p w14:paraId="14B7D0C9" w14:textId="01BD4428" w:rsidR="002E157F" w:rsidRDefault="002E157F" w:rsidP="007665F0">
      <w:pPr>
        <w:rPr>
          <w:rFonts w:eastAsia="等线"/>
          <w:lang w:eastAsia="zh-CN"/>
        </w:rPr>
      </w:pPr>
      <w:r>
        <w:rPr>
          <w:rFonts w:eastAsia="等线" w:hint="eastAsia"/>
          <w:lang w:eastAsia="zh-CN"/>
        </w:rPr>
        <w:t>I</w:t>
      </w:r>
      <w:r>
        <w:rPr>
          <w:rFonts w:eastAsia="等线"/>
          <w:lang w:eastAsia="zh-CN"/>
        </w:rPr>
        <w:t xml:space="preserve">n this contribution we have further discussion on the topic and have </w:t>
      </w:r>
      <w:r w:rsidR="00C02385">
        <w:rPr>
          <w:rFonts w:eastAsia="等线"/>
          <w:lang w:eastAsia="zh-CN"/>
        </w:rPr>
        <w:t>detail</w:t>
      </w:r>
      <w:r>
        <w:rPr>
          <w:rFonts w:eastAsia="等线"/>
          <w:lang w:eastAsia="zh-CN"/>
        </w:rPr>
        <w:t xml:space="preserve"> proposals</w:t>
      </w:r>
      <w:r w:rsidR="00C02385">
        <w:rPr>
          <w:rFonts w:eastAsia="等线"/>
          <w:lang w:eastAsia="zh-CN"/>
        </w:rPr>
        <w:t xml:space="preserve"> about the features and component</w:t>
      </w:r>
      <w:r>
        <w:rPr>
          <w:rFonts w:eastAsia="等线"/>
          <w:lang w:eastAsia="zh-CN"/>
        </w:rPr>
        <w:t>.</w:t>
      </w:r>
    </w:p>
    <w:p w14:paraId="38825F23" w14:textId="57BDCE90" w:rsidR="00F85D15" w:rsidRDefault="00F85D15" w:rsidP="00F85D15">
      <w:pPr>
        <w:pStyle w:val="1"/>
        <w:rPr>
          <w:rFonts w:eastAsiaTheme="minorEastAsia"/>
          <w:lang w:eastAsia="zh-CN"/>
        </w:rPr>
      </w:pPr>
      <w:r w:rsidRPr="00F85D15">
        <w:rPr>
          <w:rFonts w:eastAsiaTheme="minorEastAsia"/>
          <w:lang w:eastAsia="zh-CN"/>
        </w:rPr>
        <w:t xml:space="preserve">UE features for LP-WUS/WUR </w:t>
      </w:r>
      <w:r>
        <w:rPr>
          <w:rFonts w:eastAsiaTheme="minorEastAsia"/>
          <w:lang w:eastAsia="zh-CN"/>
        </w:rPr>
        <w:t xml:space="preserve">in </w:t>
      </w:r>
      <w:r w:rsidR="00725E81" w:rsidRPr="00725E81">
        <w:rPr>
          <w:rFonts w:eastAsiaTheme="minorEastAsia"/>
          <w:lang w:eastAsia="zh-CN"/>
        </w:rPr>
        <w:t>IDLE/INACTIVE mode</w:t>
      </w:r>
    </w:p>
    <w:p w14:paraId="54EC70CC" w14:textId="7DCBFFEE" w:rsidR="00F85D15" w:rsidRDefault="00F85D15" w:rsidP="005F2BDA">
      <w:pPr>
        <w:rPr>
          <w:rFonts w:eastAsia="等线"/>
          <w:lang w:eastAsia="zh-CN"/>
        </w:rPr>
      </w:pPr>
      <w:r>
        <w:rPr>
          <w:rFonts w:eastAsia="等线"/>
          <w:lang w:eastAsia="zh-CN"/>
        </w:rPr>
        <w:t xml:space="preserve">We consider the </w:t>
      </w:r>
      <w:r w:rsidR="008D1CED">
        <w:rPr>
          <w:rFonts w:eastAsia="等线"/>
          <w:lang w:eastAsia="zh-CN"/>
        </w:rPr>
        <w:t>WUS/WUR features in IDLE/INACTIVE mode as baseline.</w:t>
      </w:r>
      <w:r w:rsidR="005F2BDA">
        <w:rPr>
          <w:rFonts w:eastAsia="等线"/>
          <w:lang w:eastAsia="zh-CN"/>
        </w:rPr>
        <w:t xml:space="preserve"> As the starting point, 2 UE feature groups are introduced:</w:t>
      </w:r>
      <w:r w:rsidR="00354C99">
        <w:rPr>
          <w:rFonts w:eastAsia="等线"/>
          <w:lang w:eastAsia="zh-CN"/>
        </w:rPr>
        <w:t xml:space="preserve"> </w:t>
      </w:r>
      <w:r w:rsidR="005F2BDA" w:rsidRPr="005F2BDA">
        <w:rPr>
          <w:rFonts w:eastAsia="等线"/>
          <w:lang w:eastAsia="zh-CN"/>
        </w:rPr>
        <w:t>LP-WUS operation in IDLE/INACTIVE mode based on OOK signal</w:t>
      </w:r>
      <w:r w:rsidR="005F2BDA">
        <w:rPr>
          <w:rFonts w:eastAsia="等线"/>
          <w:lang w:eastAsia="zh-CN"/>
        </w:rPr>
        <w:t xml:space="preserve">, </w:t>
      </w:r>
      <w:r w:rsidR="005F2BDA" w:rsidRPr="005F2BDA">
        <w:rPr>
          <w:rFonts w:eastAsia="等线"/>
          <w:lang w:eastAsia="zh-CN"/>
        </w:rPr>
        <w:t xml:space="preserve">LP-WUS operation in IDLE/INACTIVE mode based on OFDM </w:t>
      </w:r>
      <w:r w:rsidR="001C57B4">
        <w:rPr>
          <w:rFonts w:eastAsia="等线"/>
          <w:lang w:eastAsia="zh-CN"/>
        </w:rPr>
        <w:t>overlaid</w:t>
      </w:r>
      <w:r w:rsidR="005F2BDA" w:rsidRPr="005F2BDA">
        <w:rPr>
          <w:rFonts w:eastAsia="等线"/>
          <w:lang w:eastAsia="zh-CN"/>
        </w:rPr>
        <w:t xml:space="preserve"> sequence</w:t>
      </w:r>
      <w:r w:rsidR="005F2BDA">
        <w:rPr>
          <w:rFonts w:eastAsia="等线"/>
          <w:lang w:eastAsia="zh-CN"/>
        </w:rPr>
        <w:t xml:space="preserve">. </w:t>
      </w:r>
      <w:r w:rsidR="005F2BDA">
        <w:rPr>
          <w:rFonts w:eastAsia="等线" w:hint="eastAsia"/>
          <w:lang w:eastAsia="zh-CN"/>
        </w:rPr>
        <w:t>Similar</w:t>
      </w:r>
      <w:r w:rsidR="005F2BDA">
        <w:rPr>
          <w:rFonts w:eastAsia="等线"/>
          <w:lang w:eastAsia="zh-CN"/>
        </w:rPr>
        <w:t xml:space="preserve"> </w:t>
      </w:r>
      <w:r w:rsidR="005F2BDA">
        <w:rPr>
          <w:rFonts w:eastAsia="等线" w:hint="eastAsia"/>
          <w:lang w:eastAsia="zh-CN"/>
        </w:rPr>
        <w:t>comp</w:t>
      </w:r>
      <w:r w:rsidR="005F2BDA">
        <w:rPr>
          <w:rFonts w:eastAsia="等线"/>
          <w:lang w:eastAsia="zh-CN"/>
        </w:rPr>
        <w:t>onents are introduced</w:t>
      </w:r>
      <w:r w:rsidR="00354C99">
        <w:rPr>
          <w:rFonts w:eastAsia="等线"/>
          <w:lang w:eastAsia="zh-CN"/>
        </w:rPr>
        <w:t xml:space="preserve"> for CONNECTED mode.</w:t>
      </w:r>
    </w:p>
    <w:p w14:paraId="45F08A4D" w14:textId="7AE7A54B" w:rsidR="005F2BDA" w:rsidRDefault="005F2BDA" w:rsidP="005F2BDA">
      <w:pPr>
        <w:rPr>
          <w:rFonts w:eastAsia="等线"/>
          <w:lang w:eastAsia="zh-CN"/>
        </w:rPr>
      </w:pPr>
      <w:r>
        <w:rPr>
          <w:rFonts w:eastAsia="等线" w:hint="eastAsia"/>
          <w:lang w:eastAsia="zh-CN"/>
        </w:rPr>
        <w:t>F</w:t>
      </w:r>
      <w:r>
        <w:rPr>
          <w:rFonts w:eastAsia="等线"/>
          <w:lang w:eastAsia="zh-CN"/>
        </w:rPr>
        <w:t xml:space="preserve">or the </w:t>
      </w:r>
      <w:r w:rsidRPr="005F2BDA">
        <w:rPr>
          <w:rFonts w:eastAsia="等线"/>
          <w:lang w:eastAsia="zh-CN"/>
        </w:rPr>
        <w:t>support of further RRM relaxation of UE MR</w:t>
      </w:r>
      <w:r>
        <w:rPr>
          <w:rFonts w:eastAsia="等线"/>
          <w:lang w:eastAsia="zh-CN"/>
        </w:rPr>
        <w:t xml:space="preserve">, this can be confirmed as the both feature groups may introduce RRM relaxation. It is not identified difference among 2 feature groups. The </w:t>
      </w:r>
      <w:r w:rsidRPr="005F2BDA">
        <w:rPr>
          <w:rFonts w:eastAsia="等线"/>
          <w:lang w:eastAsia="zh-CN"/>
        </w:rPr>
        <w:t>serving RRM measurement offloading</w:t>
      </w:r>
      <w:r>
        <w:rPr>
          <w:rFonts w:eastAsia="等线"/>
          <w:lang w:eastAsia="zh-CN"/>
        </w:rPr>
        <w:t xml:space="preserve"> should also be included for both.</w:t>
      </w:r>
    </w:p>
    <w:p w14:paraId="23BD393D" w14:textId="2E9F1E05" w:rsidR="005F2BDA" w:rsidRDefault="005F2BDA" w:rsidP="005F2BDA">
      <w:pPr>
        <w:rPr>
          <w:rFonts w:eastAsia="等线"/>
          <w:lang w:eastAsia="zh-CN"/>
        </w:rPr>
      </w:pPr>
      <w:r>
        <w:rPr>
          <w:rFonts w:eastAsia="等线" w:hint="eastAsia"/>
          <w:lang w:eastAsia="zh-CN"/>
        </w:rPr>
        <w:t>T</w:t>
      </w:r>
      <w:r>
        <w:rPr>
          <w:rFonts w:eastAsia="等线"/>
          <w:lang w:eastAsia="zh-CN"/>
        </w:rPr>
        <w:t xml:space="preserve">he wake-up delay had been discussed in session for </w:t>
      </w:r>
      <w:r w:rsidRPr="005F2BDA">
        <w:rPr>
          <w:rFonts w:eastAsia="等线"/>
          <w:lang w:eastAsia="zh-CN"/>
        </w:rPr>
        <w:t>IDLE/INACTIVE mode</w:t>
      </w:r>
      <w:r>
        <w:rPr>
          <w:rFonts w:eastAsia="等线"/>
          <w:lang w:eastAsia="zh-CN"/>
        </w:rPr>
        <w:t xml:space="preserve">. It is expected a </w:t>
      </w:r>
      <w:r w:rsidR="003E539F">
        <w:rPr>
          <w:rFonts w:eastAsia="等线"/>
          <w:lang w:eastAsia="zh-CN"/>
        </w:rPr>
        <w:t>delay value</w:t>
      </w:r>
      <w:r>
        <w:rPr>
          <w:rFonts w:eastAsia="等线"/>
          <w:lang w:eastAsia="zh-CN"/>
        </w:rPr>
        <w:t xml:space="preserve"> should be specified for UE to reporting. Although the Connected Mode may have different values, </w:t>
      </w:r>
      <w:r w:rsidR="003E539F">
        <w:rPr>
          <w:rFonts w:eastAsia="等线"/>
          <w:lang w:eastAsia="zh-CN"/>
        </w:rPr>
        <w:t>there may no</w:t>
      </w:r>
      <w:r w:rsidR="003E539F">
        <w:rPr>
          <w:rFonts w:eastAsia="等线" w:hint="eastAsia"/>
          <w:lang w:eastAsia="zh-CN"/>
        </w:rPr>
        <w:t>t</w:t>
      </w:r>
      <w:r w:rsidR="003E539F">
        <w:rPr>
          <w:rFonts w:eastAsia="等线"/>
          <w:lang w:eastAsia="zh-CN"/>
        </w:rPr>
        <w:t xml:space="preserve"> need separated values between OOK and OFDM receivers. The wake-up time is essentially the ramp-up time for main receiver. We should consider report single value. Further, there should be a dedicate FG, to avoid conflict reported wake-up times for a terminal.</w:t>
      </w:r>
    </w:p>
    <w:p w14:paraId="294F76D1" w14:textId="255FCDCE" w:rsidR="001C57B4" w:rsidRDefault="001C57B4" w:rsidP="005F2BDA">
      <w:pPr>
        <w:rPr>
          <w:rFonts w:eastAsia="等线"/>
          <w:lang w:eastAsia="zh-CN"/>
        </w:rPr>
      </w:pPr>
      <w:r>
        <w:rPr>
          <w:rFonts w:eastAsia="等线" w:hint="eastAsia"/>
          <w:lang w:eastAsia="zh-CN"/>
        </w:rPr>
        <w:t>I</w:t>
      </w:r>
      <w:r>
        <w:rPr>
          <w:rFonts w:eastAsia="等线"/>
          <w:lang w:eastAsia="zh-CN"/>
        </w:rPr>
        <w:t>n the updated list, the component 5 is given to wait for pending discussion of 9.6.2. However, a separated FG is</w:t>
      </w:r>
      <w:r w:rsidR="002C1C7F">
        <w:rPr>
          <w:rFonts w:eastAsia="等线"/>
          <w:lang w:eastAsia="zh-CN"/>
        </w:rPr>
        <w:t xml:space="preserve"> still</w:t>
      </w:r>
      <w:r>
        <w:rPr>
          <w:rFonts w:eastAsia="等线"/>
          <w:lang w:eastAsia="zh-CN"/>
        </w:rPr>
        <w:t xml:space="preserve"> expected.</w:t>
      </w:r>
    </w:p>
    <w:p w14:paraId="1188C25B" w14:textId="589D8BFC" w:rsidR="005F2BDA" w:rsidRPr="00023916" w:rsidRDefault="005F2BDA" w:rsidP="00023916">
      <w:pPr>
        <w:rPr>
          <w:rFonts w:eastAsia="等线"/>
          <w:b/>
          <w:bCs/>
          <w:i/>
          <w:iCs/>
          <w:lang w:eastAsia="zh-CN"/>
        </w:rPr>
      </w:pPr>
      <w:r w:rsidRPr="00023916">
        <w:rPr>
          <w:rFonts w:eastAsia="等线" w:hint="eastAsia"/>
          <w:b/>
          <w:bCs/>
          <w:i/>
          <w:iCs/>
          <w:lang w:eastAsia="zh-CN"/>
        </w:rPr>
        <w:t>P</w:t>
      </w:r>
      <w:r w:rsidRPr="00023916">
        <w:rPr>
          <w:rFonts w:eastAsia="等线"/>
          <w:b/>
          <w:bCs/>
          <w:i/>
          <w:iCs/>
          <w:lang w:eastAsia="zh-CN"/>
        </w:rPr>
        <w:t>roposal</w:t>
      </w:r>
      <w:r w:rsidR="00023916" w:rsidRPr="00023916">
        <w:rPr>
          <w:rFonts w:eastAsia="等线"/>
          <w:b/>
          <w:bCs/>
          <w:i/>
          <w:iCs/>
          <w:lang w:eastAsia="zh-CN"/>
        </w:rPr>
        <w:t xml:space="preserve"> 1</w:t>
      </w:r>
      <w:r w:rsidRPr="00023916">
        <w:rPr>
          <w:rFonts w:eastAsia="等线"/>
          <w:b/>
          <w:bCs/>
          <w:i/>
          <w:iCs/>
          <w:lang w:eastAsia="zh-CN"/>
        </w:rPr>
        <w:t xml:space="preserve">: For both </w:t>
      </w:r>
      <w:r w:rsidR="00023916" w:rsidRPr="00023916">
        <w:rPr>
          <w:rFonts w:eastAsia="等线"/>
          <w:b/>
          <w:bCs/>
          <w:i/>
          <w:iCs/>
          <w:lang w:eastAsia="zh-CN"/>
        </w:rPr>
        <w:t xml:space="preserve">FGs of </w:t>
      </w:r>
      <w:r w:rsidRPr="00023916">
        <w:rPr>
          <w:rFonts w:eastAsia="等线"/>
          <w:b/>
          <w:bCs/>
          <w:i/>
          <w:iCs/>
          <w:lang w:eastAsia="zh-CN"/>
        </w:rPr>
        <w:t>LP-WUS operation in IDLE/INACTIVE mode based on OOK signal</w:t>
      </w:r>
      <w:r w:rsidR="00023916" w:rsidRPr="00023916">
        <w:rPr>
          <w:rFonts w:eastAsia="等线"/>
          <w:b/>
          <w:bCs/>
          <w:i/>
          <w:iCs/>
          <w:lang w:eastAsia="zh-CN"/>
        </w:rPr>
        <w:t xml:space="preserve"> and OFDM </w:t>
      </w:r>
      <w:r w:rsidR="001C57B4">
        <w:rPr>
          <w:rFonts w:eastAsia="等线"/>
          <w:b/>
          <w:bCs/>
          <w:i/>
          <w:iCs/>
          <w:lang w:eastAsia="zh-CN"/>
        </w:rPr>
        <w:t>overlaid</w:t>
      </w:r>
      <w:r w:rsidR="00023916" w:rsidRPr="00023916">
        <w:rPr>
          <w:rFonts w:eastAsia="等线"/>
          <w:b/>
          <w:bCs/>
          <w:i/>
          <w:iCs/>
          <w:lang w:eastAsia="zh-CN"/>
        </w:rPr>
        <w:t xml:space="preserve"> sequence, 2 components are introduced:  The support of further RRM relaxation of UE MR;</w:t>
      </w:r>
      <w:r w:rsidR="00023916" w:rsidRPr="00023916">
        <w:rPr>
          <w:rFonts w:eastAsia="等线" w:hint="eastAsia"/>
          <w:b/>
          <w:bCs/>
          <w:i/>
          <w:iCs/>
          <w:lang w:eastAsia="zh-CN"/>
        </w:rPr>
        <w:t xml:space="preserve"> </w:t>
      </w:r>
      <w:r w:rsidR="00023916" w:rsidRPr="00023916">
        <w:rPr>
          <w:rFonts w:eastAsia="等线"/>
          <w:b/>
          <w:bCs/>
          <w:i/>
          <w:iCs/>
          <w:lang w:eastAsia="zh-CN"/>
        </w:rPr>
        <w:t>The support of serving RRM measurement offloading</w:t>
      </w:r>
      <w:r w:rsidR="00023916" w:rsidRPr="00023916">
        <w:rPr>
          <w:rFonts w:eastAsia="等线" w:hint="eastAsia"/>
          <w:b/>
          <w:bCs/>
          <w:i/>
          <w:iCs/>
          <w:lang w:eastAsia="zh-CN"/>
        </w:rPr>
        <w:t>.</w:t>
      </w:r>
    </w:p>
    <w:p w14:paraId="362F60CF" w14:textId="35C208F9" w:rsidR="00023916" w:rsidRPr="00023916" w:rsidRDefault="00023916" w:rsidP="00023916">
      <w:pPr>
        <w:rPr>
          <w:rFonts w:eastAsia="等线"/>
          <w:b/>
          <w:bCs/>
          <w:i/>
          <w:iCs/>
          <w:lang w:eastAsia="zh-CN"/>
        </w:rPr>
      </w:pPr>
      <w:r w:rsidRPr="00023916">
        <w:rPr>
          <w:rFonts w:eastAsia="等线"/>
          <w:b/>
          <w:bCs/>
          <w:i/>
          <w:iCs/>
          <w:lang w:eastAsia="zh-CN"/>
        </w:rPr>
        <w:t xml:space="preserve">Introduce an FG for supported wake-up delay for the IDLE/INACTIVE mode, further decide the reporting of </w:t>
      </w:r>
      <w:r w:rsidR="00F4059E">
        <w:rPr>
          <w:rFonts w:eastAsia="等线"/>
          <w:b/>
          <w:bCs/>
          <w:i/>
          <w:iCs/>
          <w:lang w:eastAsia="zh-CN"/>
        </w:rPr>
        <w:t xml:space="preserve">candidate </w:t>
      </w:r>
      <w:r w:rsidRPr="00023916">
        <w:rPr>
          <w:rFonts w:eastAsia="等线"/>
          <w:b/>
          <w:bCs/>
          <w:i/>
          <w:iCs/>
          <w:lang w:eastAsia="zh-CN"/>
        </w:rPr>
        <w:t>delay value</w:t>
      </w:r>
      <w:r w:rsidR="00F4059E">
        <w:rPr>
          <w:rFonts w:eastAsia="等线"/>
          <w:b/>
          <w:bCs/>
          <w:i/>
          <w:iCs/>
          <w:lang w:eastAsia="zh-CN"/>
        </w:rPr>
        <w:t>s</w:t>
      </w:r>
      <w:r w:rsidRPr="00023916">
        <w:rPr>
          <w:rFonts w:eastAsia="等线"/>
          <w:b/>
          <w:bCs/>
          <w:i/>
          <w:iCs/>
          <w:lang w:eastAsia="zh-CN"/>
        </w:rPr>
        <w:t xml:space="preserve"> based on outcome of 9.</w:t>
      </w:r>
      <w:r w:rsidR="00CC3746">
        <w:rPr>
          <w:rFonts w:eastAsia="等线"/>
          <w:b/>
          <w:bCs/>
          <w:i/>
          <w:iCs/>
          <w:lang w:eastAsia="zh-CN"/>
        </w:rPr>
        <w:t>6</w:t>
      </w:r>
      <w:r w:rsidRPr="00023916">
        <w:rPr>
          <w:rFonts w:eastAsia="等线"/>
          <w:b/>
          <w:bCs/>
          <w:i/>
          <w:iCs/>
          <w:lang w:eastAsia="zh-CN"/>
        </w:rPr>
        <w:t>.2 discussion.</w:t>
      </w:r>
    </w:p>
    <w:p w14:paraId="5BFD1EAA" w14:textId="37C9BFD8" w:rsidR="00BA1875" w:rsidRDefault="00F85D15" w:rsidP="007E7C11">
      <w:pPr>
        <w:pStyle w:val="1"/>
        <w:rPr>
          <w:rFonts w:eastAsiaTheme="minorEastAsia"/>
          <w:lang w:eastAsia="zh-CN"/>
        </w:rPr>
      </w:pPr>
      <w:r w:rsidRPr="00F85D15">
        <w:rPr>
          <w:rFonts w:eastAsiaTheme="minorEastAsia"/>
          <w:lang w:eastAsia="zh-CN"/>
        </w:rPr>
        <w:t xml:space="preserve">UE features for </w:t>
      </w:r>
      <w:bookmarkStart w:id="4" w:name="_Hlk166165459"/>
      <w:bookmarkStart w:id="5" w:name="_Hlk158112146"/>
      <w:r w:rsidRPr="00F85D15">
        <w:rPr>
          <w:rFonts w:eastAsiaTheme="minorEastAsia"/>
          <w:lang w:eastAsia="zh-CN"/>
        </w:rPr>
        <w:t xml:space="preserve">LP-WUS/WUR </w:t>
      </w:r>
      <w:r>
        <w:rPr>
          <w:rFonts w:eastAsiaTheme="minorEastAsia"/>
          <w:lang w:eastAsia="zh-CN"/>
        </w:rPr>
        <w:t xml:space="preserve">in </w:t>
      </w:r>
      <w:r w:rsidR="00BA1875" w:rsidRPr="00BA1875">
        <w:rPr>
          <w:rFonts w:eastAsiaTheme="minorEastAsia"/>
          <w:lang w:eastAsia="zh-CN"/>
        </w:rPr>
        <w:t xml:space="preserve">CONNECTED </w:t>
      </w:r>
      <w:bookmarkEnd w:id="4"/>
      <w:r w:rsidR="00BA1875" w:rsidRPr="00BA1875">
        <w:rPr>
          <w:rFonts w:eastAsiaTheme="minorEastAsia"/>
          <w:lang w:eastAsia="zh-CN"/>
        </w:rPr>
        <w:t>mode</w:t>
      </w:r>
      <w:bookmarkEnd w:id="5"/>
    </w:p>
    <w:p w14:paraId="6881D6E3" w14:textId="5194AEB5" w:rsidR="00023916" w:rsidRDefault="00C24E3A" w:rsidP="00023916">
      <w:pPr>
        <w:rPr>
          <w:rFonts w:eastAsiaTheme="minorEastAsia"/>
          <w:lang w:eastAsia="zh-CN"/>
        </w:rPr>
      </w:pPr>
      <w:r w:rsidRPr="00C24E3A">
        <w:rPr>
          <w:rFonts w:eastAsiaTheme="minorEastAsia"/>
          <w:lang w:eastAsia="zh-CN"/>
        </w:rPr>
        <w:t>The wake-up delay</w:t>
      </w:r>
      <w:r w:rsidR="008D2617">
        <w:rPr>
          <w:rFonts w:eastAsiaTheme="minorEastAsia"/>
          <w:lang w:eastAsia="zh-CN"/>
        </w:rPr>
        <w:t>, m</w:t>
      </w:r>
      <w:r w:rsidR="008D2617" w:rsidRPr="007400C9">
        <w:rPr>
          <w:rFonts w:eastAsiaTheme="minorEastAsia"/>
          <w:lang w:eastAsia="zh-CN"/>
        </w:rPr>
        <w:t>inimum time gap between LP-WUS reception and UE to start PDCCH monitoring in CONNECTED mode</w:t>
      </w:r>
      <w:r w:rsidR="008D2617">
        <w:rPr>
          <w:rFonts w:eastAsiaTheme="minorEastAsia"/>
          <w:lang w:eastAsia="zh-CN"/>
        </w:rPr>
        <w:t xml:space="preserve">, </w:t>
      </w:r>
      <w:r w:rsidR="008D2617" w:rsidRPr="00C24E3A">
        <w:rPr>
          <w:rFonts w:eastAsiaTheme="minorEastAsia"/>
          <w:lang w:eastAsia="zh-CN"/>
        </w:rPr>
        <w:t>has</w:t>
      </w:r>
      <w:r>
        <w:rPr>
          <w:rFonts w:eastAsiaTheme="minorEastAsia"/>
          <w:lang w:eastAsia="zh-CN"/>
        </w:rPr>
        <w:t xml:space="preserve"> </w:t>
      </w:r>
      <w:r w:rsidR="008D2617">
        <w:rPr>
          <w:rFonts w:eastAsiaTheme="minorEastAsia"/>
          <w:lang w:eastAsia="zh-CN"/>
        </w:rPr>
        <w:t>similar</w:t>
      </w:r>
      <w:r>
        <w:rPr>
          <w:rFonts w:eastAsiaTheme="minorEastAsia"/>
          <w:lang w:eastAsia="zh-CN"/>
        </w:rPr>
        <w:t xml:space="preserve"> issue as for </w:t>
      </w:r>
      <w:r w:rsidRPr="00C24E3A">
        <w:rPr>
          <w:rFonts w:eastAsiaTheme="minorEastAsia"/>
          <w:lang w:eastAsia="zh-CN"/>
        </w:rPr>
        <w:t xml:space="preserve">IDLE/INACTIVE mode. </w:t>
      </w:r>
      <w:r>
        <w:rPr>
          <w:rFonts w:eastAsiaTheme="minorEastAsia"/>
          <w:lang w:eastAsia="zh-CN"/>
        </w:rPr>
        <w:t xml:space="preserve">Even the candidate values could be different to IDLE mode, they should be same for different </w:t>
      </w:r>
      <w:r w:rsidR="00395C5E">
        <w:rPr>
          <w:rFonts w:eastAsiaTheme="minorEastAsia"/>
          <w:lang w:eastAsia="zh-CN"/>
        </w:rPr>
        <w:t xml:space="preserve">LR </w:t>
      </w:r>
      <w:r>
        <w:rPr>
          <w:rFonts w:eastAsiaTheme="minorEastAsia"/>
          <w:lang w:eastAsia="zh-CN"/>
        </w:rPr>
        <w:t>receiver</w:t>
      </w:r>
      <w:r w:rsidR="00395C5E">
        <w:rPr>
          <w:rFonts w:eastAsiaTheme="minorEastAsia"/>
          <w:lang w:eastAsia="zh-CN"/>
        </w:rPr>
        <w:t>s</w:t>
      </w:r>
      <w:r>
        <w:rPr>
          <w:rFonts w:eastAsiaTheme="minorEastAsia"/>
          <w:lang w:eastAsia="zh-CN"/>
        </w:rPr>
        <w:t xml:space="preserve"> in CONNECTED mode. We also suggest it to</w:t>
      </w:r>
      <w:r w:rsidRPr="00C24E3A">
        <w:rPr>
          <w:rFonts w:eastAsiaTheme="minorEastAsia"/>
          <w:lang w:eastAsia="zh-CN"/>
        </w:rPr>
        <w:t xml:space="preserve"> be a dedicate FG</w:t>
      </w:r>
      <w:r>
        <w:rPr>
          <w:rFonts w:eastAsiaTheme="minorEastAsia"/>
          <w:lang w:eastAsia="zh-CN"/>
        </w:rPr>
        <w:t xml:space="preserve"> in the CONNECTED mode</w:t>
      </w:r>
      <w:r w:rsidRPr="00C24E3A">
        <w:rPr>
          <w:rFonts w:eastAsiaTheme="minorEastAsia"/>
          <w:lang w:eastAsia="zh-CN"/>
        </w:rPr>
        <w:t>,</w:t>
      </w:r>
      <w:r>
        <w:rPr>
          <w:rFonts w:eastAsiaTheme="minorEastAsia"/>
          <w:lang w:eastAsia="zh-CN"/>
        </w:rPr>
        <w:t xml:space="preserve"> and FFS the reporting candidate</w:t>
      </w:r>
      <w:r w:rsidR="008D2617">
        <w:rPr>
          <w:rFonts w:eastAsiaTheme="minorEastAsia"/>
          <w:lang w:eastAsia="zh-CN"/>
        </w:rPr>
        <w:t xml:space="preserve"> value</w:t>
      </w:r>
      <w:r>
        <w:rPr>
          <w:rFonts w:eastAsiaTheme="minorEastAsia"/>
          <w:lang w:eastAsia="zh-CN"/>
        </w:rPr>
        <w:t>s.</w:t>
      </w:r>
    </w:p>
    <w:p w14:paraId="4FFF4313" w14:textId="7C428B22" w:rsidR="001C57B4" w:rsidRPr="006466EA" w:rsidRDefault="001C57B4" w:rsidP="00023916">
      <w:pPr>
        <w:rPr>
          <w:rFonts w:eastAsiaTheme="minorEastAsia"/>
          <w:lang w:eastAsia="zh-CN"/>
        </w:rPr>
      </w:pPr>
      <w:r>
        <w:rPr>
          <w:rFonts w:eastAsiaTheme="minorEastAsia"/>
          <w:lang w:eastAsia="zh-CN"/>
        </w:rPr>
        <w:t>Similar as for idle mode</w:t>
      </w:r>
      <w:r w:rsidRPr="001C57B4">
        <w:rPr>
          <w:rFonts w:eastAsiaTheme="minorEastAsia"/>
          <w:lang w:eastAsia="zh-CN"/>
        </w:rPr>
        <w:t>, a separated FG is expected</w:t>
      </w:r>
      <w:r>
        <w:rPr>
          <w:rFonts w:eastAsiaTheme="minorEastAsia"/>
          <w:lang w:eastAsia="zh-CN"/>
        </w:rPr>
        <w:t xml:space="preserve"> in the next update</w:t>
      </w:r>
      <w:r w:rsidRPr="001C57B4">
        <w:rPr>
          <w:rFonts w:eastAsiaTheme="minorEastAsia"/>
          <w:lang w:eastAsia="zh-CN"/>
        </w:rPr>
        <w:t>.</w:t>
      </w:r>
    </w:p>
    <w:p w14:paraId="2AC1BFE4" w14:textId="4E7BA57B" w:rsidR="007400C9" w:rsidRPr="006466EA" w:rsidRDefault="008D2617" w:rsidP="00F819CC">
      <w:pPr>
        <w:rPr>
          <w:rFonts w:eastAsiaTheme="minorEastAsia"/>
          <w:lang w:eastAsia="zh-CN"/>
        </w:rPr>
      </w:pPr>
      <w:r>
        <w:rPr>
          <w:rFonts w:eastAsiaTheme="minorEastAsia" w:hint="eastAsia"/>
          <w:lang w:eastAsia="zh-CN"/>
        </w:rPr>
        <w:t>F</w:t>
      </w:r>
      <w:r>
        <w:rPr>
          <w:rFonts w:eastAsiaTheme="minorEastAsia"/>
          <w:lang w:eastAsia="zh-CN"/>
        </w:rPr>
        <w:t xml:space="preserve">or the UE with different number of codepoints, the </w:t>
      </w:r>
      <w:r w:rsidR="00395C5E">
        <w:rPr>
          <w:rFonts w:eastAsiaTheme="minorEastAsia"/>
          <w:lang w:eastAsia="zh-CN"/>
        </w:rPr>
        <w:t>capability</w:t>
      </w:r>
      <w:r>
        <w:rPr>
          <w:rFonts w:eastAsiaTheme="minorEastAsia"/>
          <w:lang w:eastAsia="zh-CN"/>
        </w:rPr>
        <w:t xml:space="preserve"> should include</w:t>
      </w:r>
      <w:r w:rsidR="007449A9">
        <w:rPr>
          <w:rFonts w:eastAsiaTheme="minorEastAsia"/>
          <w:lang w:eastAsia="zh-CN"/>
        </w:rPr>
        <w:t xml:space="preserve"> </w:t>
      </w:r>
      <w:r>
        <w:rPr>
          <w:rFonts w:eastAsiaTheme="minorEastAsia"/>
          <w:lang w:eastAsia="zh-CN"/>
        </w:rPr>
        <w:t>support of multiple codepoints. For CONNECTED mode, the different number of supported decoding codepoints may require different complexities and results in different power consumption. UE should also be able to reported it. FFS candidate values in 9.6.1.</w:t>
      </w:r>
    </w:p>
    <w:p w14:paraId="5D5740AE" w14:textId="1452074A" w:rsidR="002F5D6A" w:rsidRPr="007120DA" w:rsidRDefault="002F5D6A" w:rsidP="008D2D97">
      <w:pPr>
        <w:rPr>
          <w:rFonts w:eastAsiaTheme="minorEastAsia"/>
          <w:b/>
          <w:bCs/>
          <w:i/>
          <w:iCs/>
          <w:lang w:eastAsia="zh-CN"/>
        </w:rPr>
      </w:pPr>
      <w:r w:rsidRPr="007120DA">
        <w:rPr>
          <w:b/>
          <w:bCs/>
          <w:i/>
          <w:iCs/>
        </w:rPr>
        <w:lastRenderedPageBreak/>
        <w:t xml:space="preserve">Proposal </w:t>
      </w:r>
      <w:r w:rsidR="00023916" w:rsidRPr="007120DA">
        <w:rPr>
          <w:b/>
          <w:bCs/>
          <w:i/>
          <w:iCs/>
        </w:rPr>
        <w:t>2</w:t>
      </w:r>
      <w:r w:rsidRPr="007120DA">
        <w:rPr>
          <w:b/>
          <w:bCs/>
          <w:i/>
          <w:iCs/>
        </w:rPr>
        <w:t xml:space="preserve">: </w:t>
      </w:r>
      <w:r w:rsidR="00C24E3A" w:rsidRPr="007120DA">
        <w:rPr>
          <w:rFonts w:eastAsiaTheme="minorEastAsia"/>
          <w:b/>
          <w:bCs/>
          <w:i/>
          <w:iCs/>
          <w:lang w:eastAsia="zh-CN"/>
        </w:rPr>
        <w:t xml:space="preserve">Introduce an FG for supported wake-up delay for the </w:t>
      </w:r>
      <w:r w:rsidR="008D2617" w:rsidRPr="007120DA">
        <w:rPr>
          <w:rFonts w:eastAsiaTheme="minorEastAsia"/>
          <w:b/>
          <w:bCs/>
          <w:i/>
          <w:iCs/>
          <w:lang w:eastAsia="zh-CN"/>
        </w:rPr>
        <w:t>CONNECTED</w:t>
      </w:r>
      <w:r w:rsidR="00C24E3A" w:rsidRPr="007120DA">
        <w:rPr>
          <w:rFonts w:eastAsiaTheme="minorEastAsia"/>
          <w:b/>
          <w:bCs/>
          <w:i/>
          <w:iCs/>
          <w:lang w:eastAsia="zh-CN"/>
        </w:rPr>
        <w:t xml:space="preserve"> mode, further decide the </w:t>
      </w:r>
      <w:r w:rsidR="008D2617" w:rsidRPr="007120DA">
        <w:rPr>
          <w:rFonts w:eastAsiaTheme="minorEastAsia"/>
          <w:b/>
          <w:bCs/>
          <w:i/>
          <w:iCs/>
          <w:lang w:eastAsia="zh-CN"/>
        </w:rPr>
        <w:t>candidate</w:t>
      </w:r>
      <w:r w:rsidR="00C24E3A" w:rsidRPr="007120DA">
        <w:rPr>
          <w:rFonts w:eastAsiaTheme="minorEastAsia"/>
          <w:b/>
          <w:bCs/>
          <w:i/>
          <w:iCs/>
          <w:lang w:eastAsia="zh-CN"/>
        </w:rPr>
        <w:t xml:space="preserve"> </w:t>
      </w:r>
      <w:r w:rsidR="00F4059E" w:rsidRPr="007120DA">
        <w:rPr>
          <w:rFonts w:eastAsiaTheme="minorEastAsia"/>
          <w:b/>
          <w:bCs/>
          <w:i/>
          <w:iCs/>
          <w:lang w:eastAsia="zh-CN"/>
        </w:rPr>
        <w:t xml:space="preserve">delay </w:t>
      </w:r>
      <w:r w:rsidR="00C24E3A" w:rsidRPr="007120DA">
        <w:rPr>
          <w:rFonts w:eastAsiaTheme="minorEastAsia"/>
          <w:b/>
          <w:bCs/>
          <w:i/>
          <w:iCs/>
          <w:lang w:eastAsia="zh-CN"/>
        </w:rPr>
        <w:t>value</w:t>
      </w:r>
      <w:r w:rsidR="008D2617" w:rsidRPr="007120DA">
        <w:rPr>
          <w:rFonts w:eastAsiaTheme="minorEastAsia"/>
          <w:b/>
          <w:bCs/>
          <w:i/>
          <w:iCs/>
          <w:lang w:eastAsia="zh-CN"/>
        </w:rPr>
        <w:t>s</w:t>
      </w:r>
      <w:r w:rsidR="00C24E3A" w:rsidRPr="007120DA">
        <w:rPr>
          <w:rFonts w:eastAsiaTheme="minorEastAsia"/>
          <w:b/>
          <w:bCs/>
          <w:i/>
          <w:iCs/>
          <w:lang w:eastAsia="zh-CN"/>
        </w:rPr>
        <w:t xml:space="preserve"> based on outcome of 9.6.</w:t>
      </w:r>
      <w:r w:rsidR="008D2617" w:rsidRPr="007120DA">
        <w:rPr>
          <w:rFonts w:eastAsiaTheme="minorEastAsia"/>
          <w:b/>
          <w:bCs/>
          <w:i/>
          <w:iCs/>
          <w:lang w:eastAsia="zh-CN"/>
        </w:rPr>
        <w:t>3</w:t>
      </w:r>
      <w:r w:rsidR="00C24E3A" w:rsidRPr="007120DA">
        <w:rPr>
          <w:rFonts w:eastAsiaTheme="minorEastAsia"/>
          <w:b/>
          <w:bCs/>
          <w:i/>
          <w:iCs/>
          <w:lang w:eastAsia="zh-CN"/>
        </w:rPr>
        <w:t xml:space="preserve"> discussion.</w:t>
      </w:r>
    </w:p>
    <w:p w14:paraId="2931BFDC" w14:textId="6022EAF3" w:rsidR="008D2617" w:rsidRDefault="008D2617" w:rsidP="008D2617">
      <w:pPr>
        <w:ind w:rightChars="200" w:right="400"/>
        <w:rPr>
          <w:rFonts w:eastAsiaTheme="minorEastAsia"/>
          <w:b/>
          <w:bCs/>
          <w:i/>
          <w:iCs/>
          <w:lang w:eastAsia="zh-CN"/>
        </w:rPr>
      </w:pPr>
      <w:r w:rsidRPr="007120DA">
        <w:rPr>
          <w:rFonts w:eastAsiaTheme="minorEastAsia"/>
          <w:b/>
          <w:bCs/>
          <w:i/>
          <w:iCs/>
          <w:lang w:eastAsia="zh-CN"/>
        </w:rPr>
        <w:t xml:space="preserve">Introduce a </w:t>
      </w:r>
      <w:r w:rsidRPr="007120DA">
        <w:rPr>
          <w:rFonts w:eastAsiaTheme="minorEastAsia" w:hint="eastAsia"/>
          <w:b/>
          <w:bCs/>
          <w:i/>
          <w:iCs/>
          <w:lang w:eastAsia="zh-CN"/>
        </w:rPr>
        <w:t>co</w:t>
      </w:r>
      <w:r w:rsidRPr="007120DA">
        <w:rPr>
          <w:rFonts w:eastAsiaTheme="minorEastAsia"/>
          <w:b/>
          <w:bCs/>
          <w:i/>
          <w:iCs/>
          <w:lang w:eastAsia="zh-CN"/>
        </w:rPr>
        <w:t xml:space="preserve">mponent for </w:t>
      </w:r>
      <w:r w:rsidR="00794C2B" w:rsidRPr="007120DA">
        <w:rPr>
          <w:rFonts w:eastAsiaTheme="minorEastAsia"/>
          <w:b/>
          <w:bCs/>
          <w:i/>
          <w:iCs/>
          <w:lang w:eastAsia="zh-CN"/>
        </w:rPr>
        <w:t>multiple</w:t>
      </w:r>
      <w:r w:rsidRPr="007120DA">
        <w:rPr>
          <w:rFonts w:eastAsiaTheme="minorEastAsia"/>
          <w:b/>
          <w:bCs/>
          <w:i/>
          <w:iCs/>
          <w:lang w:eastAsia="zh-CN"/>
        </w:rPr>
        <w:t xml:space="preserve"> decoding codepoints for the CONNECTED mode</w:t>
      </w:r>
      <w:r w:rsidR="00794C2B" w:rsidRPr="007120DA">
        <w:rPr>
          <w:rFonts w:eastAsiaTheme="minorEastAsia"/>
          <w:b/>
          <w:bCs/>
          <w:i/>
          <w:iCs/>
          <w:lang w:eastAsia="zh-CN"/>
        </w:rPr>
        <w:t xml:space="preserve"> into 2 FGs</w:t>
      </w:r>
      <w:r w:rsidRPr="007120DA">
        <w:rPr>
          <w:rFonts w:eastAsiaTheme="minorEastAsia"/>
          <w:b/>
          <w:bCs/>
          <w:i/>
          <w:iCs/>
          <w:lang w:eastAsia="zh-CN"/>
        </w:rPr>
        <w:t>, further decide of candidate values.</w:t>
      </w:r>
    </w:p>
    <w:p w14:paraId="369C5B2C" w14:textId="372EF22D" w:rsidR="00BA002E" w:rsidRDefault="00BA002E" w:rsidP="008D2617">
      <w:pPr>
        <w:ind w:rightChars="200" w:right="400"/>
        <w:rPr>
          <w:rFonts w:eastAsiaTheme="minorEastAsia"/>
          <w:lang w:eastAsia="zh-CN"/>
        </w:rPr>
      </w:pPr>
      <w:r>
        <w:rPr>
          <w:rFonts w:eastAsiaTheme="minorEastAsia"/>
          <w:lang w:eastAsia="zh-CN"/>
        </w:rPr>
        <w:t xml:space="preserve">For the connected UE, the per band capability for FGs can be confirmed. Even the per FR could be possible, we can not preclude the LR for </w:t>
      </w:r>
      <w:r>
        <w:rPr>
          <w:rFonts w:eastAsiaTheme="minorEastAsia" w:hint="eastAsia"/>
          <w:lang w:eastAsia="zh-CN"/>
        </w:rPr>
        <w:t>co</w:t>
      </w:r>
      <w:r>
        <w:rPr>
          <w:rFonts w:eastAsiaTheme="minorEastAsia"/>
          <w:lang w:eastAsia="zh-CN"/>
        </w:rPr>
        <w:t>nnected mode can only support fractional of frequency bands.</w:t>
      </w:r>
    </w:p>
    <w:p w14:paraId="1F0D69B0" w14:textId="76883593" w:rsidR="00BA002E" w:rsidRPr="00D11B2D" w:rsidRDefault="00BA002E" w:rsidP="00BA002E">
      <w:pPr>
        <w:ind w:rightChars="200" w:right="400"/>
        <w:rPr>
          <w:rFonts w:ascii="Times New Roman" w:eastAsiaTheme="minorEastAsia" w:hAnsi="Times New Roman"/>
          <w:b/>
          <w:bCs/>
          <w:i/>
          <w:iCs/>
          <w:szCs w:val="20"/>
          <w:lang w:eastAsia="zh-CN"/>
        </w:rPr>
      </w:pPr>
      <w:r w:rsidRPr="00D11B2D">
        <w:rPr>
          <w:rFonts w:ascii="Times New Roman" w:eastAsiaTheme="minorEastAsia" w:hAnsi="Times New Roman"/>
          <w:b/>
          <w:bCs/>
          <w:i/>
          <w:iCs/>
          <w:szCs w:val="20"/>
          <w:lang w:eastAsia="zh-CN"/>
        </w:rPr>
        <w:t xml:space="preserve">Proposal 3: For FG </w:t>
      </w:r>
      <w:r w:rsidRPr="00D11B2D">
        <w:rPr>
          <w:rFonts w:ascii="Times New Roman" w:eastAsia="MS Mincho" w:hAnsi="Times New Roman"/>
          <w:b/>
          <w:bCs/>
          <w:i/>
          <w:iCs/>
          <w:color w:val="000000"/>
          <w:szCs w:val="20"/>
          <w:lang w:val="en-GB" w:eastAsia="ja-JP"/>
        </w:rPr>
        <w:t xml:space="preserve">62-2, 62-2a and </w:t>
      </w:r>
      <w:r w:rsidRPr="00D11B2D">
        <w:rPr>
          <w:rFonts w:ascii="Times New Roman" w:eastAsiaTheme="minorEastAsia" w:hAnsi="Times New Roman"/>
          <w:b/>
          <w:bCs/>
          <w:i/>
          <w:iCs/>
          <w:szCs w:val="20"/>
          <w:lang w:eastAsia="zh-CN"/>
        </w:rPr>
        <w:t>62-3, confirm them as ‘per band’.</w:t>
      </w:r>
    </w:p>
    <w:p w14:paraId="61DDF406" w14:textId="77777777" w:rsidR="004103D7" w:rsidRDefault="00117472" w:rsidP="00C6119D">
      <w:pPr>
        <w:pStyle w:val="1"/>
      </w:pPr>
      <w:r>
        <w:rPr>
          <w:rFonts w:eastAsia="宋体" w:hint="eastAsia"/>
          <w:lang w:eastAsia="zh-CN"/>
        </w:rPr>
        <w:t>Co</w:t>
      </w:r>
      <w:r w:rsidR="004103D7">
        <w:t>nclusion</w:t>
      </w:r>
    </w:p>
    <w:p w14:paraId="6DF07CDD" w14:textId="4E9C2219" w:rsidR="00AD4F92" w:rsidRDefault="004D1940" w:rsidP="00AD4F92">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0A0CC0">
        <w:t>lower power WUS</w:t>
      </w:r>
      <w:r w:rsidR="00023916">
        <w:t>/WUR UE features</w:t>
      </w:r>
      <w:r w:rsidR="00D94DB6">
        <w:t>.</w:t>
      </w:r>
      <w:r w:rsidR="00A66858">
        <w:t xml:space="preserve"> We have following proposals:</w:t>
      </w:r>
    </w:p>
    <w:p w14:paraId="25E2F175" w14:textId="66E618B4" w:rsidR="00A66858" w:rsidRPr="007120DA" w:rsidRDefault="00A66858" w:rsidP="00A66858">
      <w:pPr>
        <w:rPr>
          <w:rFonts w:eastAsia="等线"/>
          <w:b/>
          <w:bCs/>
          <w:i/>
          <w:iCs/>
          <w:lang w:eastAsia="zh-CN"/>
        </w:rPr>
      </w:pPr>
      <w:r w:rsidRPr="007120DA">
        <w:rPr>
          <w:rFonts w:eastAsia="等线" w:hint="eastAsia"/>
          <w:b/>
          <w:bCs/>
          <w:i/>
          <w:iCs/>
          <w:lang w:eastAsia="zh-CN"/>
        </w:rPr>
        <w:t>P</w:t>
      </w:r>
      <w:r w:rsidRPr="007120DA">
        <w:rPr>
          <w:rFonts w:eastAsia="等线"/>
          <w:b/>
          <w:bCs/>
          <w:i/>
          <w:iCs/>
          <w:lang w:eastAsia="zh-CN"/>
        </w:rPr>
        <w:t xml:space="preserve">roposal 1: For both FGs of LP-WUS operation in IDLE/INACTIVE mode based on OOK signal and OFDM </w:t>
      </w:r>
      <w:r w:rsidR="001C57B4">
        <w:rPr>
          <w:rFonts w:eastAsia="等线"/>
          <w:b/>
          <w:bCs/>
          <w:i/>
          <w:iCs/>
          <w:lang w:eastAsia="zh-CN"/>
        </w:rPr>
        <w:t>overlaid</w:t>
      </w:r>
      <w:r w:rsidRPr="007120DA">
        <w:rPr>
          <w:rFonts w:eastAsia="等线"/>
          <w:b/>
          <w:bCs/>
          <w:i/>
          <w:iCs/>
          <w:lang w:eastAsia="zh-CN"/>
        </w:rPr>
        <w:t xml:space="preserve"> sequence, 2 components are introduced:  The support of further RRM relaxation of UE MR;</w:t>
      </w:r>
      <w:r w:rsidRPr="007120DA">
        <w:rPr>
          <w:rFonts w:eastAsia="等线" w:hint="eastAsia"/>
          <w:b/>
          <w:bCs/>
          <w:i/>
          <w:iCs/>
          <w:lang w:eastAsia="zh-CN"/>
        </w:rPr>
        <w:t xml:space="preserve"> </w:t>
      </w:r>
      <w:r w:rsidRPr="007120DA">
        <w:rPr>
          <w:rFonts w:eastAsia="等线"/>
          <w:b/>
          <w:bCs/>
          <w:i/>
          <w:iCs/>
          <w:lang w:eastAsia="zh-CN"/>
        </w:rPr>
        <w:t>The support of serving RRM measurement offloading</w:t>
      </w:r>
      <w:r w:rsidRPr="007120DA">
        <w:rPr>
          <w:rFonts w:eastAsia="等线" w:hint="eastAsia"/>
          <w:b/>
          <w:bCs/>
          <w:i/>
          <w:iCs/>
          <w:lang w:eastAsia="zh-CN"/>
        </w:rPr>
        <w:t>.</w:t>
      </w:r>
    </w:p>
    <w:p w14:paraId="0E55E0E3" w14:textId="77777777" w:rsidR="00A66858" w:rsidRPr="007120DA" w:rsidRDefault="00A66858" w:rsidP="00A66858">
      <w:pPr>
        <w:rPr>
          <w:rFonts w:eastAsia="等线"/>
          <w:b/>
          <w:bCs/>
          <w:i/>
          <w:iCs/>
          <w:lang w:eastAsia="zh-CN"/>
        </w:rPr>
      </w:pPr>
      <w:r w:rsidRPr="007120DA">
        <w:rPr>
          <w:rFonts w:eastAsia="等线"/>
          <w:b/>
          <w:bCs/>
          <w:i/>
          <w:iCs/>
          <w:lang w:eastAsia="zh-CN"/>
        </w:rPr>
        <w:t>Introduce an FG for supported wake-up delay for the IDLE/INACTIVE mode, further decide the reporting of candidate delay values based on outcome of 9.6.2 discussion.</w:t>
      </w:r>
    </w:p>
    <w:p w14:paraId="586519A1" w14:textId="77777777" w:rsidR="008D2D97" w:rsidRPr="007120DA" w:rsidRDefault="008D2D97" w:rsidP="008D2D97">
      <w:pPr>
        <w:rPr>
          <w:rFonts w:eastAsiaTheme="minorEastAsia"/>
          <w:b/>
          <w:bCs/>
          <w:i/>
          <w:iCs/>
          <w:lang w:eastAsia="zh-CN"/>
        </w:rPr>
      </w:pPr>
      <w:r w:rsidRPr="007120DA">
        <w:rPr>
          <w:b/>
          <w:bCs/>
          <w:i/>
          <w:iCs/>
        </w:rPr>
        <w:t xml:space="preserve">Proposal 2: </w:t>
      </w:r>
      <w:r w:rsidRPr="007120DA">
        <w:rPr>
          <w:rFonts w:eastAsiaTheme="minorEastAsia"/>
          <w:b/>
          <w:bCs/>
          <w:i/>
          <w:iCs/>
          <w:lang w:eastAsia="zh-CN"/>
        </w:rPr>
        <w:t>Introduce an FG for supported wake-up delay for the CONNECTED mode, further decide the candidate delay values based on outcome of 9.6.3 discussion.</w:t>
      </w:r>
    </w:p>
    <w:p w14:paraId="4D1DAF7B" w14:textId="18253BFE" w:rsidR="00A66858" w:rsidRDefault="008D2D97" w:rsidP="008D2D97">
      <w:pPr>
        <w:ind w:rightChars="200" w:right="400"/>
        <w:rPr>
          <w:rFonts w:eastAsiaTheme="minorEastAsia"/>
          <w:b/>
          <w:bCs/>
          <w:i/>
          <w:iCs/>
          <w:lang w:eastAsia="zh-CN"/>
        </w:rPr>
      </w:pPr>
      <w:r w:rsidRPr="007120DA">
        <w:rPr>
          <w:rFonts w:eastAsiaTheme="minorEastAsia"/>
          <w:b/>
          <w:bCs/>
          <w:i/>
          <w:iCs/>
          <w:lang w:eastAsia="zh-CN"/>
        </w:rPr>
        <w:t xml:space="preserve">Introduce a </w:t>
      </w:r>
      <w:r w:rsidRPr="007120DA">
        <w:rPr>
          <w:rFonts w:eastAsiaTheme="minorEastAsia" w:hint="eastAsia"/>
          <w:b/>
          <w:bCs/>
          <w:i/>
          <w:iCs/>
          <w:lang w:eastAsia="zh-CN"/>
        </w:rPr>
        <w:t>co</w:t>
      </w:r>
      <w:r w:rsidRPr="007120DA">
        <w:rPr>
          <w:rFonts w:eastAsiaTheme="minorEastAsia"/>
          <w:b/>
          <w:bCs/>
          <w:i/>
          <w:iCs/>
          <w:lang w:eastAsia="zh-CN"/>
        </w:rPr>
        <w:t>mponent for multiple decoding codepoints for the CONNECTED mode into 2 FGs, further decide of candidate values.</w:t>
      </w:r>
    </w:p>
    <w:p w14:paraId="166F483E" w14:textId="77777777" w:rsidR="00D11B2D" w:rsidRPr="00D11B2D" w:rsidRDefault="00D11B2D" w:rsidP="00D11B2D">
      <w:pPr>
        <w:ind w:rightChars="200" w:right="400"/>
        <w:rPr>
          <w:rFonts w:ascii="Times New Roman" w:eastAsiaTheme="minorEastAsia" w:hAnsi="Times New Roman"/>
          <w:b/>
          <w:bCs/>
          <w:i/>
          <w:iCs/>
          <w:szCs w:val="20"/>
          <w:lang w:eastAsia="zh-CN"/>
        </w:rPr>
      </w:pPr>
      <w:r w:rsidRPr="00D11B2D">
        <w:rPr>
          <w:rFonts w:ascii="Times New Roman" w:eastAsiaTheme="minorEastAsia" w:hAnsi="Times New Roman"/>
          <w:b/>
          <w:bCs/>
          <w:i/>
          <w:iCs/>
          <w:szCs w:val="20"/>
          <w:lang w:eastAsia="zh-CN"/>
        </w:rPr>
        <w:t xml:space="preserve">Proposal 3: For FG </w:t>
      </w:r>
      <w:r w:rsidRPr="00D11B2D">
        <w:rPr>
          <w:rFonts w:ascii="Times New Roman" w:eastAsia="MS Mincho" w:hAnsi="Times New Roman"/>
          <w:b/>
          <w:bCs/>
          <w:i/>
          <w:iCs/>
          <w:color w:val="000000"/>
          <w:szCs w:val="20"/>
          <w:lang w:val="en-GB" w:eastAsia="ja-JP"/>
        </w:rPr>
        <w:t xml:space="preserve">62-2, 62-2a and </w:t>
      </w:r>
      <w:r w:rsidRPr="00D11B2D">
        <w:rPr>
          <w:rFonts w:ascii="Times New Roman" w:eastAsiaTheme="minorEastAsia" w:hAnsi="Times New Roman"/>
          <w:b/>
          <w:bCs/>
          <w:i/>
          <w:iCs/>
          <w:szCs w:val="20"/>
          <w:lang w:eastAsia="zh-CN"/>
        </w:rPr>
        <w:t>62-3, confirm them as ‘per band’.</w:t>
      </w:r>
    </w:p>
    <w:p w14:paraId="397D4FB7" w14:textId="77777777" w:rsidR="00605E5E" w:rsidRDefault="00605E5E" w:rsidP="00605E5E">
      <w:pPr>
        <w:pStyle w:val="1"/>
      </w:pPr>
      <w:r>
        <w:t>Reference</w:t>
      </w:r>
    </w:p>
    <w:p w14:paraId="497E5FD8" w14:textId="3CBB8C83" w:rsidR="000778A5" w:rsidRDefault="000778A5" w:rsidP="000778A5">
      <w:pPr>
        <w:rPr>
          <w:lang w:eastAsia="x-none"/>
        </w:rPr>
      </w:pPr>
      <w:r>
        <w:rPr>
          <w:lang w:eastAsia="x-none"/>
        </w:rPr>
        <w:t>[1]</w:t>
      </w:r>
      <w:r w:rsidR="00542CDD" w:rsidRPr="00542CDD">
        <w:t xml:space="preserve"> </w:t>
      </w:r>
      <w:r w:rsidR="003059E0" w:rsidRPr="003059E0">
        <w:rPr>
          <w:lang w:eastAsia="x-none"/>
        </w:rPr>
        <w:t>R1-2502966</w:t>
      </w:r>
      <w:r w:rsidR="003059E0" w:rsidRPr="003059E0">
        <w:rPr>
          <w:lang w:eastAsia="x-none"/>
        </w:rPr>
        <w:tab/>
        <w:t>Session Notes of AI 9.15.5</w:t>
      </w:r>
      <w:r w:rsidR="003059E0" w:rsidRPr="003059E0">
        <w:rPr>
          <w:lang w:eastAsia="x-none"/>
        </w:rPr>
        <w:tab/>
      </w:r>
      <w:r w:rsidR="00542CDD">
        <w:rPr>
          <w:lang w:eastAsia="x-none"/>
        </w:rPr>
        <w:t xml:space="preserve">, </w:t>
      </w:r>
      <w:r w:rsidR="00542CDD" w:rsidRPr="00542CDD">
        <w:rPr>
          <w:lang w:eastAsia="x-none"/>
        </w:rPr>
        <w:t>NTT DOCOMO</w:t>
      </w:r>
    </w:p>
    <w:p w14:paraId="15416443" w14:textId="77777777" w:rsidR="003700EB" w:rsidRDefault="003700EB" w:rsidP="00B3569B">
      <w:pPr>
        <w:pStyle w:val="1"/>
        <w:spacing w:after="100"/>
      </w:pPr>
      <w:r>
        <w:t>Reference</w:t>
      </w:r>
    </w:p>
    <w:p w14:paraId="3A855159" w14:textId="08B0174A" w:rsidR="000A0CC0" w:rsidRPr="003059E0" w:rsidRDefault="003700EB" w:rsidP="003700EB">
      <w:pPr>
        <w:rPr>
          <w:lang w:eastAsia="x-none"/>
        </w:rPr>
      </w:pPr>
      <w:r>
        <w:rPr>
          <w:rFonts w:eastAsia="Yu Mincho"/>
          <w:lang w:val="en-GB" w:eastAsia="ja-JP"/>
        </w:rPr>
        <w:t>UE feature 62 after RAN1 #120bis</w:t>
      </w:r>
      <w:r>
        <w:rPr>
          <w:rFonts w:eastAsia="Yu Mincho" w:hint="eastAsia"/>
          <w:lang w:val="en-GB" w:eastAsia="ja-JP"/>
        </w:rPr>
        <w:t>:</w:t>
      </w:r>
    </w:p>
    <w:p w14:paraId="147D17B0" w14:textId="6C863B14" w:rsidR="00542CDD" w:rsidRDefault="00542CDD" w:rsidP="003700EB">
      <w:pPr>
        <w:spacing w:after="0" w:afterAutospacing="0"/>
        <w:jc w:val="left"/>
        <w:rPr>
          <w:lang w:eastAsia="x-none"/>
        </w:rPr>
        <w:sectPr w:rsidR="00542CDD" w:rsidSect="0038233A">
          <w:pgSz w:w="11909" w:h="16834" w:code="9"/>
          <w:pgMar w:top="1134" w:right="1134" w:bottom="1134" w:left="1134" w:header="720" w:footer="720" w:gutter="0"/>
          <w:cols w:space="720"/>
          <w:docGrid w:linePitch="272"/>
        </w:sectPr>
      </w:pPr>
      <w:r>
        <w:rPr>
          <w:lang w:eastAsia="x-non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572"/>
        <w:gridCol w:w="1184"/>
        <w:gridCol w:w="1184"/>
        <w:gridCol w:w="1003"/>
        <w:gridCol w:w="881"/>
        <w:gridCol w:w="904"/>
        <w:gridCol w:w="1184"/>
        <w:gridCol w:w="920"/>
        <w:gridCol w:w="1123"/>
        <w:gridCol w:w="1123"/>
        <w:gridCol w:w="1093"/>
        <w:gridCol w:w="920"/>
        <w:gridCol w:w="1494"/>
      </w:tblGrid>
      <w:tr w:rsidR="00EE0AC6" w:rsidRPr="00EE0AC6" w14:paraId="1341B773" w14:textId="77777777" w:rsidTr="00F461A6">
        <w:trPr>
          <w:trHeight w:val="20"/>
        </w:trPr>
        <w:tc>
          <w:tcPr>
            <w:tcW w:w="0" w:type="auto"/>
            <w:tcBorders>
              <w:top w:val="single" w:sz="4" w:space="0" w:color="auto"/>
              <w:left w:val="single" w:sz="4" w:space="0" w:color="auto"/>
              <w:bottom w:val="single" w:sz="4" w:space="0" w:color="auto"/>
              <w:right w:val="single" w:sz="4" w:space="0" w:color="auto"/>
            </w:tcBorders>
            <w:hideMark/>
          </w:tcPr>
          <w:p w14:paraId="41AA9177"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79B46B7"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AF4B512"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33E2C"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B04CE2A"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265F33A"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 xml:space="preserve">Need for the </w:t>
            </w:r>
            <w:proofErr w:type="spellStart"/>
            <w:r w:rsidRPr="00EE0AC6">
              <w:rPr>
                <w:rFonts w:ascii="Arial" w:eastAsia="Times New Roman" w:hAnsi="Arial" w:cs="Arial"/>
                <w:b/>
                <w:color w:val="000000"/>
                <w:sz w:val="18"/>
                <w:szCs w:val="18"/>
                <w:lang w:val="en-GB" w:eastAsia="ja-JP"/>
              </w:rPr>
              <w:t>gNB</w:t>
            </w:r>
            <w:proofErr w:type="spellEnd"/>
            <w:r w:rsidRPr="00EE0AC6">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C30ED55"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Gulim" w:hAnsi="Arial" w:cs="Arial"/>
                <w:b/>
                <w:color w:val="000000"/>
                <w:sz w:val="18"/>
                <w:szCs w:val="18"/>
                <w:lang w:val="en-GB" w:eastAsia="ja-JP"/>
              </w:rPr>
              <w:t xml:space="preserve">Applicable to </w:t>
            </w:r>
            <w:r w:rsidRPr="00EE0AC6">
              <w:rPr>
                <w:rFonts w:ascii="Arial" w:eastAsia="Times New Roman" w:hAnsi="Arial" w:cs="Arial"/>
                <w:b/>
                <w:color w:val="000000"/>
                <w:sz w:val="18"/>
                <w:szCs w:val="18"/>
                <w:lang w:val="en-GB" w:eastAsia="ja-JP"/>
              </w:rPr>
              <w:t>the capability signalling exchange between UEs (</w:t>
            </w:r>
            <w:proofErr w:type="spellStart"/>
            <w:r w:rsidRPr="00EE0AC6">
              <w:rPr>
                <w:rFonts w:ascii="Arial" w:eastAsia="Times New Roman" w:hAnsi="Arial" w:cs="Arial"/>
                <w:b/>
                <w:color w:val="000000"/>
                <w:sz w:val="18"/>
                <w:szCs w:val="18"/>
                <w:lang w:val="en-GB" w:eastAsia="ja-JP"/>
              </w:rPr>
              <w:t>Sidelink</w:t>
            </w:r>
            <w:proofErr w:type="spellEnd"/>
            <w:r w:rsidRPr="00EE0AC6">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0DBA10" w14:textId="77777777" w:rsidR="00EE0AC6" w:rsidRPr="00EE0AC6" w:rsidRDefault="00EE0AC6" w:rsidP="00EE0AC6">
            <w:pPr>
              <w:keepNext/>
              <w:keepLines/>
              <w:spacing w:after="0" w:afterAutospacing="0"/>
              <w:jc w:val="left"/>
              <w:rPr>
                <w:rFonts w:ascii="Arial" w:eastAsia="宋体" w:hAnsi="Arial" w:cs="Arial"/>
                <w:b/>
                <w:color w:val="000000"/>
                <w:sz w:val="18"/>
                <w:szCs w:val="18"/>
                <w:lang w:val="en-GB" w:eastAsia="ja-JP"/>
              </w:rPr>
            </w:pPr>
            <w:r w:rsidRPr="00EE0AC6">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5A7A5AC" w14:textId="77777777" w:rsidR="00EE0AC6" w:rsidRPr="00EE0AC6" w:rsidRDefault="00EE0AC6" w:rsidP="00EE0AC6">
            <w:pPr>
              <w:keepNext/>
              <w:keepLines/>
              <w:spacing w:after="0" w:afterAutospacing="0"/>
              <w:jc w:val="left"/>
              <w:rPr>
                <w:rFonts w:ascii="Arial" w:eastAsia="宋体" w:hAnsi="Arial" w:cs="Arial"/>
                <w:b/>
                <w:color w:val="000000"/>
                <w:sz w:val="18"/>
                <w:szCs w:val="18"/>
                <w:lang w:val="en-GB" w:eastAsia="ja-JP"/>
              </w:rPr>
            </w:pPr>
            <w:r w:rsidRPr="00EE0AC6">
              <w:rPr>
                <w:rFonts w:ascii="Arial" w:eastAsia="宋体" w:hAnsi="Arial" w:cs="Arial"/>
                <w:b/>
                <w:color w:val="000000"/>
                <w:sz w:val="18"/>
                <w:szCs w:val="18"/>
                <w:lang w:val="en-GB" w:eastAsia="ja-JP"/>
              </w:rPr>
              <w:t>Type</w:t>
            </w:r>
          </w:p>
          <w:p w14:paraId="0B8B7142" w14:textId="77777777" w:rsidR="00EE0AC6" w:rsidRPr="00EE0AC6" w:rsidRDefault="00EE0AC6" w:rsidP="00EE0AC6">
            <w:pPr>
              <w:keepNext/>
              <w:keepLines/>
              <w:spacing w:after="0" w:afterAutospacing="0"/>
              <w:jc w:val="left"/>
              <w:rPr>
                <w:rFonts w:ascii="Arial" w:eastAsia="宋体" w:hAnsi="Arial" w:cs="Arial"/>
                <w:b/>
                <w:color w:val="000000"/>
                <w:sz w:val="18"/>
                <w:szCs w:val="18"/>
                <w:lang w:val="en-GB" w:eastAsia="ja-JP"/>
              </w:rPr>
            </w:pPr>
            <w:r w:rsidRPr="00EE0AC6">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84A62C"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E7E4D7"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142D383"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BB92667"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90300C7" w14:textId="77777777" w:rsidR="00EE0AC6" w:rsidRPr="00EE0AC6" w:rsidRDefault="00EE0AC6" w:rsidP="00EE0AC6">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EE0AC6">
              <w:rPr>
                <w:rFonts w:ascii="Arial" w:eastAsia="Times New Roman" w:hAnsi="Arial" w:cs="Arial"/>
                <w:b/>
                <w:color w:val="000000"/>
                <w:sz w:val="18"/>
                <w:szCs w:val="18"/>
                <w:lang w:val="en-GB" w:eastAsia="ja-JP"/>
              </w:rPr>
              <w:t>Mandatory/Optional</w:t>
            </w:r>
          </w:p>
        </w:tc>
      </w:tr>
      <w:tr w:rsidR="00EE0AC6" w:rsidRPr="00EE0AC6" w14:paraId="1664C900" w14:textId="77777777" w:rsidTr="00F461A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727E"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MS Mincho" w:hAnsi="Arial" w:cs="Arial" w:hint="eastAsia"/>
                <w:color w:val="000000"/>
                <w:sz w:val="18"/>
                <w:szCs w:val="18"/>
                <w:lang w:val="en-GB" w:eastAsia="ja-JP"/>
              </w:rPr>
              <w:lastRenderedPageBreak/>
              <w:t>62</w:t>
            </w:r>
            <w:r w:rsidRPr="00EE0AC6">
              <w:rPr>
                <w:rFonts w:ascii="Arial" w:eastAsia="宋体" w:hAnsi="Arial" w:cs="Arial"/>
                <w:color w:val="000000"/>
                <w:sz w:val="18"/>
                <w:szCs w:val="18"/>
                <w:lang w:val="en-GB" w:eastAsia="ja-JP"/>
              </w:rPr>
              <w:t>.</w:t>
            </w:r>
            <w:r w:rsidRPr="00EE0AC6">
              <w:rPr>
                <w:rFonts w:ascii="Arial" w:eastAsia="MS Mincho" w:hAnsi="Arial" w:cs="Arial" w:hint="eastAsia"/>
                <w:color w:val="000000"/>
                <w:sz w:val="18"/>
                <w:szCs w:val="18"/>
                <w:lang w:val="en-GB" w:eastAsia="ja-JP"/>
              </w:rPr>
              <w:t xml:space="preserve"> </w:t>
            </w:r>
            <w:r w:rsidRPr="00EE0AC6">
              <w:rPr>
                <w:rFonts w:ascii="Arial" w:eastAsia="宋体"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4310"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62</w:t>
            </w:r>
            <w:r w:rsidRPr="00EE0AC6">
              <w:rPr>
                <w:rFonts w:ascii="Arial" w:eastAsia="MS Mincho" w:hAnsi="Arial" w:cs="Arial"/>
                <w:color w:val="000000"/>
                <w:sz w:val="18"/>
                <w:szCs w:val="18"/>
                <w:lang w:val="en-GB" w:eastAsia="ja-JP"/>
              </w:rPr>
              <w:t>-</w:t>
            </w:r>
            <w:r w:rsidRPr="00EE0AC6">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976E1"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zh-CN"/>
              </w:rPr>
            </w:pPr>
            <w:r w:rsidRPr="00EE0AC6">
              <w:rPr>
                <w:rFonts w:ascii="Arial" w:eastAsia="宋体" w:hAnsi="Arial" w:cs="Arial"/>
                <w:color w:val="000000"/>
                <w:sz w:val="18"/>
                <w:szCs w:val="18"/>
                <w:lang w:val="en-GB"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8D2C"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lang w:val="en-GB" w:eastAsia="ja-JP"/>
              </w:rPr>
              <w:t>1. LP-WUS operation in IDLE/INACTIVE mode to trigger paging monitoring based on OOK</w:t>
            </w:r>
          </w:p>
          <w:p w14:paraId="40FEBF81"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highlight w:val="yellow"/>
                <w:lang w:val="en-GB" w:eastAsia="ja-JP"/>
              </w:rPr>
              <w:t xml:space="preserve">[2. The support of LP-SS based RRM measurement </w:t>
            </w:r>
            <w:r w:rsidRPr="00EE0AC6">
              <w:rPr>
                <w:rFonts w:ascii="Arial" w:eastAsia="MS Gothic" w:hAnsi="Arial" w:cs="Arial"/>
                <w:strike/>
                <w:color w:val="000000"/>
                <w:sz w:val="18"/>
                <w:szCs w:val="18"/>
                <w:highlight w:val="yellow"/>
                <w:lang w:val="en-GB" w:eastAsia="ja-JP"/>
              </w:rPr>
              <w:t>and/or SSB-based measurement, corresponding to component 1</w:t>
            </w:r>
            <w:r w:rsidRPr="00EE0AC6">
              <w:rPr>
                <w:rFonts w:ascii="Arial" w:eastAsia="MS Gothic" w:hAnsi="Arial" w:cs="Arial"/>
                <w:color w:val="000000"/>
                <w:sz w:val="18"/>
                <w:szCs w:val="18"/>
                <w:highlight w:val="yellow"/>
                <w:lang w:val="en-GB" w:eastAsia="ja-JP"/>
              </w:rPr>
              <w:t>]</w:t>
            </w:r>
          </w:p>
          <w:p w14:paraId="08058EB5"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[3. The support of further RRM relaxation of UE MR]</w:t>
            </w:r>
          </w:p>
          <w:p w14:paraId="58407D3C"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[4. The support of serving RRM measurement offloading]</w:t>
            </w:r>
          </w:p>
          <w:p w14:paraId="3D114B93"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[5. The supported wake-up delay]</w:t>
            </w:r>
          </w:p>
          <w:p w14:paraId="5B8D2C01"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p>
          <w:p w14:paraId="51DE07E4"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FFS: M values</w:t>
            </w:r>
          </w:p>
          <w:p w14:paraId="4DE19463"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highlight w:val="yellow"/>
                <w:lang w:val="en-GB" w:eastAsia="ja-JP"/>
              </w:rPr>
              <w:t xml:space="preserve">FFS: Other components and/or </w:t>
            </w:r>
            <w:r w:rsidRPr="00EE0AC6">
              <w:rPr>
                <w:rFonts w:ascii="Arial" w:eastAsia="MS Gothic" w:hAnsi="Arial" w:cs="Arial"/>
                <w:color w:val="000000"/>
                <w:sz w:val="18"/>
                <w:szCs w:val="18"/>
                <w:highlight w:val="yellow"/>
                <w:lang w:val="en-GB" w:eastAsia="ja-JP"/>
              </w:rPr>
              <w:lastRenderedPageBreak/>
              <w:t>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67CA5"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A840"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5EB7"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D668C" w14:textId="77777777" w:rsidR="00EE0AC6" w:rsidRPr="00EE0AC6" w:rsidRDefault="00EE0AC6" w:rsidP="00EE0AC6">
            <w:pPr>
              <w:keepNext/>
              <w:keepLines/>
              <w:spacing w:after="0" w:afterAutospacing="0"/>
              <w:jc w:val="left"/>
              <w:rPr>
                <w:rFonts w:ascii="Arial" w:eastAsia="宋体" w:hAnsi="Arial" w:cs="Arial"/>
                <w:color w:val="000000"/>
                <w:sz w:val="18"/>
                <w:szCs w:val="18"/>
                <w:lang w:eastAsia="zh-CN"/>
              </w:rPr>
            </w:pPr>
            <w:r w:rsidRPr="00EE0AC6">
              <w:rPr>
                <w:rFonts w:ascii="Arial" w:eastAsia="宋体" w:hAnsi="Arial"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016A"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宋体"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49AD"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4998"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DF43B"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F551F" w14:textId="77777777" w:rsidR="00EE0AC6" w:rsidRPr="00EE0AC6" w:rsidRDefault="00EE0AC6" w:rsidP="00EE0AC6">
            <w:pPr>
              <w:keepNext/>
              <w:keepLines/>
              <w:spacing w:after="0" w:afterAutospacing="0"/>
              <w:jc w:val="left"/>
              <w:rPr>
                <w:rFonts w:ascii="Arial" w:eastAsia="MS Mincho" w:hAnsi="Arial" w:cs="Arial"/>
                <w:color w:val="000000"/>
                <w:sz w:val="18"/>
                <w:szCs w:val="18"/>
                <w:highlight w:val="yellow"/>
                <w:lang w:val="en-GB" w:eastAsia="ja-JP"/>
              </w:rPr>
            </w:pPr>
          </w:p>
          <w:p w14:paraId="19B1705D" w14:textId="77777777" w:rsidR="00EE0AC6" w:rsidRPr="00EE0AC6" w:rsidRDefault="00EE0AC6" w:rsidP="00EE0AC6">
            <w:pPr>
              <w:keepNext/>
              <w:keepLines/>
              <w:spacing w:after="0" w:afterAutospacing="0"/>
              <w:jc w:val="left"/>
              <w:rPr>
                <w:rFonts w:ascii="Arial" w:eastAsia="宋体" w:hAnsi="Arial" w:cs="Arial"/>
                <w:color w:val="000000"/>
                <w:sz w:val="18"/>
                <w:szCs w:val="18"/>
                <w:highlight w:val="yellow"/>
                <w:lang w:val="en-GB"/>
              </w:rPr>
            </w:pPr>
            <w:r w:rsidRPr="00EE0AC6">
              <w:rPr>
                <w:rFonts w:ascii="Arial" w:eastAsia="宋体" w:hAnsi="Arial" w:cs="Arial"/>
                <w:color w:val="000000"/>
                <w:sz w:val="18"/>
                <w:szCs w:val="18"/>
                <w:highlight w:val="yellow"/>
                <w:lang w:val="en-GB"/>
              </w:rPr>
              <w:t>Component 5 candidate values: FFS</w:t>
            </w:r>
          </w:p>
          <w:p w14:paraId="47305B0E" w14:textId="77777777" w:rsidR="00EE0AC6" w:rsidRPr="00EE0AC6" w:rsidRDefault="00EE0AC6" w:rsidP="00EE0AC6">
            <w:pPr>
              <w:keepNext/>
              <w:keepLines/>
              <w:spacing w:after="0" w:afterAutospacing="0"/>
              <w:jc w:val="left"/>
              <w:rPr>
                <w:rFonts w:ascii="Arial" w:eastAsia="宋体" w:hAnsi="Arial" w:cs="Arial"/>
                <w:color w:val="000000"/>
                <w:sz w:val="18"/>
                <w:szCs w:val="18"/>
                <w:highlight w:val="yellow"/>
                <w:lang w:val="en-GB"/>
              </w:rPr>
            </w:pPr>
          </w:p>
          <w:p w14:paraId="2521F590" w14:textId="77777777" w:rsidR="00EE0AC6" w:rsidRPr="00EE0AC6" w:rsidRDefault="00EE0AC6" w:rsidP="00EE0AC6">
            <w:pPr>
              <w:keepNext/>
              <w:keepLines/>
              <w:spacing w:after="0" w:afterAutospacing="0"/>
              <w:jc w:val="left"/>
              <w:rPr>
                <w:rFonts w:ascii="Arial" w:eastAsia="宋体" w:hAnsi="Arial" w:cs="Arial"/>
                <w:strike/>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681C"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color w:val="000000"/>
                <w:sz w:val="18"/>
                <w:szCs w:val="18"/>
                <w:lang w:val="en-GB" w:eastAsia="ja-JP"/>
              </w:rPr>
              <w:t>O</w:t>
            </w:r>
            <w:r w:rsidRPr="00EE0AC6">
              <w:rPr>
                <w:rFonts w:ascii="Arial" w:eastAsia="MS Mincho" w:hAnsi="Arial" w:cs="Arial" w:hint="eastAsia"/>
                <w:color w:val="000000"/>
                <w:sz w:val="18"/>
                <w:szCs w:val="18"/>
                <w:lang w:val="en-GB" w:eastAsia="ja-JP"/>
              </w:rPr>
              <w:t>ptional with capability signalling</w:t>
            </w:r>
          </w:p>
        </w:tc>
      </w:tr>
      <w:tr w:rsidR="00EE0AC6" w:rsidRPr="00EE0AC6" w14:paraId="2ADB5BC5" w14:textId="77777777" w:rsidTr="00F461A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7FBBC6"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MS Mincho" w:hAnsi="Arial" w:cs="Arial" w:hint="eastAsia"/>
                <w:color w:val="000000"/>
                <w:sz w:val="18"/>
                <w:szCs w:val="18"/>
                <w:lang w:val="en-GB" w:eastAsia="ja-JP"/>
              </w:rPr>
              <w:lastRenderedPageBreak/>
              <w:t>62</w:t>
            </w:r>
            <w:r w:rsidRPr="00EE0AC6">
              <w:rPr>
                <w:rFonts w:ascii="Arial" w:eastAsia="宋体" w:hAnsi="Arial" w:cs="Arial"/>
                <w:color w:val="000000"/>
                <w:sz w:val="18"/>
                <w:szCs w:val="18"/>
                <w:lang w:val="en-GB" w:eastAsia="ja-JP"/>
              </w:rPr>
              <w:t>.</w:t>
            </w:r>
            <w:r w:rsidRPr="00EE0AC6">
              <w:rPr>
                <w:rFonts w:ascii="Arial" w:eastAsia="MS Mincho" w:hAnsi="Arial" w:cs="Arial" w:hint="eastAsia"/>
                <w:color w:val="000000"/>
                <w:sz w:val="18"/>
                <w:szCs w:val="18"/>
                <w:lang w:val="en-GB" w:eastAsia="ja-JP"/>
              </w:rPr>
              <w:t xml:space="preserve"> </w:t>
            </w:r>
            <w:r w:rsidRPr="00EE0AC6">
              <w:rPr>
                <w:rFonts w:ascii="Arial" w:eastAsia="宋体"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36C4D"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62</w:t>
            </w:r>
            <w:r w:rsidRPr="00EE0AC6">
              <w:rPr>
                <w:rFonts w:ascii="Arial" w:eastAsia="MS Mincho" w:hAnsi="Arial" w:cs="Arial"/>
                <w:color w:val="000000"/>
                <w:sz w:val="18"/>
                <w:szCs w:val="18"/>
                <w:lang w:val="en-GB" w:eastAsia="ja-JP"/>
              </w:rPr>
              <w:t>-</w:t>
            </w:r>
            <w:r w:rsidRPr="00EE0AC6">
              <w:rPr>
                <w:rFonts w:ascii="Arial" w:eastAsia="MS Mincho" w:hAnsi="Arial" w:cs="Arial" w:hint="eastAsia"/>
                <w:color w:val="000000"/>
                <w:sz w:val="18"/>
                <w:szCs w:val="18"/>
                <w:lang w:val="en-GB"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A9DB"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zh-CN"/>
              </w:rPr>
            </w:pPr>
            <w:r w:rsidRPr="00EE0AC6">
              <w:rPr>
                <w:rFonts w:ascii="Arial" w:eastAsia="宋体" w:hAnsi="Arial" w:cs="Arial"/>
                <w:color w:val="000000"/>
                <w:sz w:val="18"/>
                <w:szCs w:val="18"/>
                <w:lang w:val="en-GB"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EEE7"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lang w:val="en-GB" w:eastAsia="ja-JP"/>
              </w:rPr>
              <w:t>1. LP-WUS operation in IDLE/INACTIVE mode to trigger paging monitoring based on OFDM</w:t>
            </w:r>
            <w:r w:rsidRPr="00EE0AC6">
              <w:rPr>
                <w:rFonts w:ascii="Arial" w:eastAsia="MS Gothic" w:hAnsi="Arial" w:cs="Arial" w:hint="eastAsia"/>
                <w:color w:val="000000"/>
                <w:sz w:val="18"/>
                <w:szCs w:val="18"/>
                <w:lang w:val="en-GB" w:eastAsia="ja-JP"/>
              </w:rPr>
              <w:t xml:space="preserve"> overlaid sequence</w:t>
            </w:r>
          </w:p>
          <w:p w14:paraId="6EB80488"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highlight w:val="yellow"/>
                <w:lang w:val="en-GB" w:eastAsia="ja-JP"/>
              </w:rPr>
              <w:t xml:space="preserve">[2. FFS: The support of LP-SS based RRM measurement </w:t>
            </w:r>
            <w:r w:rsidRPr="00EE0AC6">
              <w:rPr>
                <w:rFonts w:ascii="Arial" w:eastAsia="MS Gothic" w:hAnsi="Arial" w:cs="Arial"/>
                <w:strike/>
                <w:color w:val="000000"/>
                <w:sz w:val="18"/>
                <w:szCs w:val="18"/>
                <w:highlight w:val="yellow"/>
                <w:lang w:val="en-GB" w:eastAsia="ja-JP"/>
              </w:rPr>
              <w:t>and/or</w:t>
            </w:r>
            <w:r w:rsidRPr="00EE0AC6">
              <w:rPr>
                <w:rFonts w:ascii="Arial" w:eastAsia="MS Gothic" w:hAnsi="Arial" w:cs="Arial"/>
                <w:strike/>
                <w:color w:val="000000"/>
                <w:sz w:val="18"/>
                <w:szCs w:val="18"/>
                <w:lang w:val="en-GB" w:eastAsia="ja-JP"/>
              </w:rPr>
              <w:t xml:space="preserve"> </w:t>
            </w:r>
          </w:p>
          <w:p w14:paraId="2492D5E9"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[X. FFS: The support of SSB-based RRM measurement]</w:t>
            </w:r>
          </w:p>
          <w:p w14:paraId="302512E7"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highlight w:val="yellow"/>
                <w:lang w:val="en-GB" w:eastAsia="ja-JP"/>
              </w:rPr>
              <w:t>[3. The support of further RRM relaxation of UE MR]</w:t>
            </w:r>
          </w:p>
          <w:p w14:paraId="1952F7CB"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[4. The support of serving RRM measurement offloading]</w:t>
            </w:r>
          </w:p>
          <w:p w14:paraId="1EF8F25A"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[5. The supported wake-up delay]</w:t>
            </w:r>
          </w:p>
          <w:p w14:paraId="4F7624BC"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p>
          <w:p w14:paraId="026C296D"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FFS: M values</w:t>
            </w:r>
          </w:p>
          <w:p w14:paraId="0A7DE802"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highlight w:val="yellow"/>
                <w:lang w:val="en-GB" w:eastAsia="ja-JP"/>
              </w:rPr>
              <w:t xml:space="preserve">FFS: Other components and/or </w:t>
            </w:r>
            <w:r w:rsidRPr="00EE0AC6">
              <w:rPr>
                <w:rFonts w:ascii="Arial" w:eastAsia="MS Gothic" w:hAnsi="Arial" w:cs="Arial"/>
                <w:color w:val="000000"/>
                <w:sz w:val="18"/>
                <w:szCs w:val="18"/>
                <w:highlight w:val="yellow"/>
                <w:lang w:val="en-GB" w:eastAsia="ja-JP"/>
              </w:rPr>
              <w:lastRenderedPageBreak/>
              <w:t>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A4B0E"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E16A5"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775E0"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B781" w14:textId="77777777" w:rsidR="00EE0AC6" w:rsidRPr="00EE0AC6" w:rsidRDefault="00EE0AC6" w:rsidP="00EE0AC6">
            <w:pPr>
              <w:keepNext/>
              <w:keepLines/>
              <w:spacing w:after="0" w:afterAutospacing="0"/>
              <w:jc w:val="left"/>
              <w:rPr>
                <w:rFonts w:ascii="Arial" w:eastAsia="宋体" w:hAnsi="Arial" w:cs="Arial"/>
                <w:color w:val="000000"/>
                <w:sz w:val="18"/>
                <w:szCs w:val="18"/>
                <w:lang w:eastAsia="zh-CN"/>
              </w:rPr>
            </w:pPr>
            <w:r w:rsidRPr="00EE0AC6">
              <w:rPr>
                <w:rFonts w:ascii="Arial" w:eastAsia="宋体" w:hAnsi="Arial" w:cs="Arial"/>
                <w:color w:val="000000"/>
                <w:sz w:val="18"/>
                <w:szCs w:val="18"/>
                <w:lang w:eastAsia="zh-CN"/>
              </w:rPr>
              <w:t xml:space="preserve">LP-WUS operation in IDLE/INACTIVE mode based on OFDM </w:t>
            </w:r>
            <w:r w:rsidRPr="00EE0AC6">
              <w:rPr>
                <w:rFonts w:ascii="Arial" w:eastAsia="MS Mincho" w:hAnsi="Arial" w:cs="Arial" w:hint="eastAsia"/>
                <w:color w:val="000000"/>
                <w:sz w:val="18"/>
                <w:szCs w:val="18"/>
                <w:lang w:eastAsia="ja-JP"/>
              </w:rPr>
              <w:t xml:space="preserve">overlaid sequence </w:t>
            </w:r>
            <w:r w:rsidRPr="00EE0AC6">
              <w:rPr>
                <w:rFonts w:ascii="Arial" w:eastAsia="宋体" w:hAnsi="Arial"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96A2"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B7F8"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2866C"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BDB90"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06BE"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rPr>
            </w:pPr>
            <w:r w:rsidRPr="00EE0AC6">
              <w:rPr>
                <w:rFonts w:ascii="Arial" w:eastAsia="宋体" w:hAnsi="Arial" w:cs="Arial"/>
                <w:color w:val="000000"/>
                <w:sz w:val="18"/>
                <w:szCs w:val="18"/>
                <w:highlight w:val="yellow"/>
                <w:lang w:val="en-GB"/>
              </w:rPr>
              <w:t>Component 5 candidate values: FFS</w:t>
            </w:r>
          </w:p>
          <w:p w14:paraId="2FD6824A"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rPr>
            </w:pPr>
          </w:p>
          <w:p w14:paraId="53510D80" w14:textId="77777777" w:rsidR="00EE0AC6" w:rsidRPr="00EE0AC6" w:rsidRDefault="00EE0AC6" w:rsidP="00EE0AC6">
            <w:pPr>
              <w:keepNext/>
              <w:keepLines/>
              <w:spacing w:after="0" w:afterAutospacing="0"/>
              <w:jc w:val="left"/>
              <w:rPr>
                <w:rFonts w:ascii="Arial" w:eastAsia="宋体" w:hAnsi="Arial" w:cs="Arial"/>
                <w:strike/>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FBF50"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宋体" w:hAnsi="Arial" w:cs="Arial"/>
                <w:color w:val="000000"/>
                <w:sz w:val="18"/>
                <w:szCs w:val="18"/>
                <w:lang w:val="en-GB" w:eastAsia="ja-JP"/>
              </w:rPr>
              <w:t>Optional with capability signalling</w:t>
            </w:r>
          </w:p>
        </w:tc>
      </w:tr>
      <w:tr w:rsidR="00EE0AC6" w:rsidRPr="00EE0AC6" w14:paraId="5FE0FEFD" w14:textId="77777777" w:rsidTr="00F461A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C6A23"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lastRenderedPageBreak/>
              <w:t>62</w:t>
            </w:r>
            <w:r w:rsidRPr="00EE0AC6">
              <w:rPr>
                <w:rFonts w:ascii="Arial" w:eastAsia="宋体" w:hAnsi="Arial" w:cs="Arial"/>
                <w:color w:val="000000"/>
                <w:sz w:val="18"/>
                <w:szCs w:val="18"/>
                <w:lang w:val="en-GB" w:eastAsia="ja-JP"/>
              </w:rPr>
              <w:t>.</w:t>
            </w:r>
            <w:r w:rsidRPr="00EE0AC6">
              <w:rPr>
                <w:rFonts w:ascii="Arial" w:eastAsia="MS Mincho" w:hAnsi="Arial" w:cs="Arial" w:hint="eastAsia"/>
                <w:color w:val="000000"/>
                <w:sz w:val="18"/>
                <w:szCs w:val="18"/>
                <w:lang w:val="en-GB" w:eastAsia="ja-JP"/>
              </w:rPr>
              <w:t xml:space="preserve"> </w:t>
            </w:r>
            <w:r w:rsidRPr="00EE0AC6">
              <w:rPr>
                <w:rFonts w:ascii="Arial" w:eastAsia="宋体"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84D3"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62</w:t>
            </w:r>
            <w:r w:rsidRPr="00EE0AC6">
              <w:rPr>
                <w:rFonts w:ascii="Arial" w:eastAsia="MS Mincho" w:hAnsi="Arial" w:cs="Arial"/>
                <w:color w:val="000000"/>
                <w:sz w:val="18"/>
                <w:szCs w:val="18"/>
                <w:lang w:val="en-GB" w:eastAsia="ja-JP"/>
              </w:rPr>
              <w:t>-</w:t>
            </w:r>
            <w:r w:rsidRPr="00EE0AC6">
              <w:rPr>
                <w:rFonts w:ascii="Arial" w:eastAsia="MS Mincho" w:hAnsi="Arial" w:cs="Arial" w:hint="eastAsia"/>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70C3"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zh-CN"/>
              </w:rPr>
            </w:pPr>
            <w:r w:rsidRPr="00EE0AC6">
              <w:rPr>
                <w:rFonts w:ascii="Arial" w:eastAsia="宋体" w:hAnsi="Arial" w:cs="Arial"/>
                <w:color w:val="000000"/>
                <w:sz w:val="18"/>
                <w:szCs w:val="18"/>
                <w:lang w:val="en-GB"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C812"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lang w:val="en-GB" w:eastAsia="ja-JP"/>
              </w:rPr>
              <w:t>1. LP-WUS operation in CONNECTED mode based on OOK signal</w:t>
            </w:r>
          </w:p>
          <w:p w14:paraId="5F665592"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2. The supported procedure(s)</w:t>
            </w:r>
          </w:p>
          <w:p w14:paraId="73EDA59E"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3. Minimum time gap between LP-WUS reception and UE to start PDCCH monitoring in CONNECTED mode</w:t>
            </w:r>
          </w:p>
          <w:p w14:paraId="7EF78798"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hint="eastAsia"/>
                <w:color w:val="000000"/>
                <w:sz w:val="18"/>
                <w:szCs w:val="18"/>
                <w:lang w:val="en-GB" w:eastAsia="ja-JP"/>
              </w:rPr>
              <w:t xml:space="preserve">4. Support of </w:t>
            </w:r>
            <w:r w:rsidRPr="00EE0AC6">
              <w:rPr>
                <w:rFonts w:ascii="Arial" w:eastAsia="MS Gothic" w:hAnsi="Arial" w:cs="Arial"/>
                <w:color w:val="000000"/>
                <w:sz w:val="18"/>
                <w:szCs w:val="18"/>
                <w:lang w:val="en-GB" w:eastAsia="ja-JP"/>
              </w:rPr>
              <w:t>LP-WUS frequency resource within active DL BWP</w:t>
            </w:r>
          </w:p>
          <w:p w14:paraId="7919D351"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p>
          <w:p w14:paraId="6ECCC96D"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FFS: M values</w:t>
            </w:r>
          </w:p>
          <w:p w14:paraId="4158564E"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FFS: SCS</w:t>
            </w:r>
          </w:p>
          <w:p w14:paraId="74F3C3FA"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23F43"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77B"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E80DD"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28D8D" w14:textId="77777777" w:rsidR="00EE0AC6" w:rsidRPr="00EE0AC6" w:rsidRDefault="00EE0AC6" w:rsidP="00EE0AC6">
            <w:pPr>
              <w:keepNext/>
              <w:keepLines/>
              <w:spacing w:after="0" w:afterAutospacing="0"/>
              <w:jc w:val="left"/>
              <w:rPr>
                <w:rFonts w:ascii="Arial" w:eastAsia="宋体" w:hAnsi="Arial" w:cs="Arial"/>
                <w:color w:val="000000"/>
                <w:sz w:val="18"/>
                <w:szCs w:val="18"/>
                <w:lang w:eastAsia="zh-CN"/>
              </w:rPr>
            </w:pPr>
            <w:r w:rsidRPr="00EE0AC6">
              <w:rPr>
                <w:rFonts w:ascii="Arial" w:eastAsia="宋体" w:hAnsi="Arial"/>
                <w:sz w:val="18"/>
                <w:szCs w:val="20"/>
                <w:lang w:val="en-GB"/>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5062" w14:textId="77777777" w:rsidR="00EE0AC6" w:rsidRPr="00EE0AC6" w:rsidRDefault="00EE0AC6" w:rsidP="00EE0AC6">
            <w:pPr>
              <w:keepNext/>
              <w:keepLines/>
              <w:spacing w:after="0" w:afterAutospacing="0"/>
              <w:jc w:val="left"/>
              <w:rPr>
                <w:rFonts w:ascii="Arial" w:eastAsia="MS Mincho" w:hAnsi="Arial" w:cs="Arial"/>
                <w:color w:val="000000"/>
                <w:sz w:val="18"/>
                <w:szCs w:val="18"/>
                <w:highlight w:val="yellow"/>
                <w:lang w:val="en-GB" w:eastAsia="ja-JP"/>
              </w:rPr>
            </w:pPr>
            <w:r w:rsidRPr="00EE0AC6">
              <w:rPr>
                <w:rFonts w:ascii="Arial" w:eastAsia="MS Mincho" w:hAnsi="Arial" w:cs="Arial" w:hint="eastAsia"/>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1AAAD"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77FB"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9673"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89172" w14:textId="77777777" w:rsidR="00EE0AC6" w:rsidRPr="00EE0AC6" w:rsidRDefault="00EE0AC6" w:rsidP="00EE0AC6">
            <w:pPr>
              <w:keepNext/>
              <w:keepLines/>
              <w:spacing w:after="0" w:afterAutospacing="0"/>
              <w:jc w:val="left"/>
              <w:rPr>
                <w:rFonts w:ascii="Arial" w:eastAsia="MS Mincho" w:hAnsi="Arial" w:cs="Arial"/>
                <w:color w:val="000000"/>
                <w:sz w:val="18"/>
                <w:szCs w:val="18"/>
                <w:highlight w:val="yellow"/>
                <w:lang w:val="en-GB" w:eastAsia="ja-JP"/>
              </w:rPr>
            </w:pPr>
            <w:r w:rsidRPr="00EE0AC6">
              <w:rPr>
                <w:rFonts w:ascii="Arial" w:eastAsia="宋体" w:hAnsi="Arial" w:cs="Arial"/>
                <w:color w:val="000000"/>
                <w:sz w:val="18"/>
                <w:szCs w:val="18"/>
                <w:highlight w:val="yellow"/>
                <w:lang w:val="en-GB"/>
              </w:rPr>
              <w:t>Component 2 candidate values: FFS</w:t>
            </w:r>
          </w:p>
          <w:p w14:paraId="2DE089D2" w14:textId="77777777" w:rsidR="00EE0AC6" w:rsidRPr="00EE0AC6" w:rsidRDefault="00EE0AC6" w:rsidP="00EE0AC6">
            <w:pPr>
              <w:keepNext/>
              <w:keepLines/>
              <w:spacing w:after="0" w:afterAutospacing="0"/>
              <w:jc w:val="left"/>
              <w:rPr>
                <w:rFonts w:ascii="Arial" w:eastAsia="MS Mincho" w:hAnsi="Arial" w:cs="Arial"/>
                <w:color w:val="000000"/>
                <w:sz w:val="18"/>
                <w:szCs w:val="18"/>
                <w:highlight w:val="yellow"/>
                <w:lang w:val="en-GB" w:eastAsia="ja-JP"/>
              </w:rPr>
            </w:pPr>
          </w:p>
          <w:p w14:paraId="1A141B1A" w14:textId="77777777" w:rsidR="00EE0AC6" w:rsidRPr="00EE0AC6" w:rsidRDefault="00EE0AC6" w:rsidP="00EE0AC6">
            <w:pPr>
              <w:keepNext/>
              <w:keepLines/>
              <w:spacing w:after="0" w:afterAutospacing="0"/>
              <w:jc w:val="left"/>
              <w:rPr>
                <w:rFonts w:ascii="Arial" w:eastAsia="MS Mincho" w:hAnsi="Arial" w:cs="Arial"/>
                <w:color w:val="000000"/>
                <w:sz w:val="18"/>
                <w:szCs w:val="18"/>
                <w:highlight w:val="yellow"/>
                <w:lang w:val="en-GB" w:eastAsia="ja-JP"/>
              </w:rPr>
            </w:pPr>
            <w:r w:rsidRPr="00EE0AC6">
              <w:rPr>
                <w:rFonts w:ascii="Arial" w:eastAsia="MS Mincho" w:hAnsi="Arial" w:cs="Arial"/>
                <w:color w:val="000000"/>
                <w:sz w:val="18"/>
                <w:szCs w:val="18"/>
                <w:highlight w:val="yellow"/>
                <w:lang w:val="en-GB"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077CF"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宋体" w:hAnsi="Arial" w:cs="Arial"/>
                <w:color w:val="000000"/>
                <w:sz w:val="18"/>
                <w:szCs w:val="18"/>
                <w:lang w:val="en-GB" w:eastAsia="ja-JP"/>
              </w:rPr>
              <w:t>Optional with capability signalling</w:t>
            </w:r>
          </w:p>
        </w:tc>
      </w:tr>
      <w:tr w:rsidR="00EE0AC6" w:rsidRPr="00EE0AC6" w14:paraId="1AD3A017" w14:textId="77777777" w:rsidTr="00F461A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A311FE"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lastRenderedPageBreak/>
              <w:t>62</w:t>
            </w:r>
            <w:r w:rsidRPr="00EE0AC6">
              <w:rPr>
                <w:rFonts w:ascii="Arial" w:eastAsia="宋体" w:hAnsi="Arial" w:cs="Arial"/>
                <w:color w:val="000000"/>
                <w:sz w:val="18"/>
                <w:szCs w:val="18"/>
                <w:lang w:val="en-GB" w:eastAsia="ja-JP"/>
              </w:rPr>
              <w:t>.</w:t>
            </w:r>
            <w:r w:rsidRPr="00EE0AC6">
              <w:rPr>
                <w:rFonts w:ascii="Arial" w:eastAsia="MS Mincho" w:hAnsi="Arial" w:cs="Arial" w:hint="eastAsia"/>
                <w:color w:val="000000"/>
                <w:sz w:val="18"/>
                <w:szCs w:val="18"/>
                <w:lang w:val="en-GB" w:eastAsia="ja-JP"/>
              </w:rPr>
              <w:t xml:space="preserve"> </w:t>
            </w:r>
            <w:r w:rsidRPr="00EE0AC6">
              <w:rPr>
                <w:rFonts w:ascii="Arial" w:eastAsia="宋体"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60E32"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62</w:t>
            </w:r>
            <w:r w:rsidRPr="00EE0AC6">
              <w:rPr>
                <w:rFonts w:ascii="Arial" w:eastAsia="MS Mincho" w:hAnsi="Arial" w:cs="Arial"/>
                <w:color w:val="000000"/>
                <w:sz w:val="18"/>
                <w:szCs w:val="18"/>
                <w:lang w:val="en-GB" w:eastAsia="ja-JP"/>
              </w:rPr>
              <w:t>-</w:t>
            </w:r>
            <w:r w:rsidRPr="00EE0AC6">
              <w:rPr>
                <w:rFonts w:ascii="Arial" w:eastAsia="MS Mincho" w:hAnsi="Arial" w:cs="Arial" w:hint="eastAsia"/>
                <w:color w:val="000000"/>
                <w:sz w:val="18"/>
                <w:szCs w:val="18"/>
                <w:lang w:val="en-GB"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7498"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zh-CN"/>
              </w:rPr>
            </w:pPr>
            <w:r w:rsidRPr="00EE0AC6">
              <w:rPr>
                <w:rFonts w:ascii="Arial" w:eastAsia="宋体" w:hAnsi="Arial" w:cs="Arial"/>
                <w:color w:val="000000"/>
                <w:sz w:val="18"/>
                <w:szCs w:val="18"/>
                <w:lang w:val="en-GB"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E2BA"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lang w:val="en-GB" w:eastAsia="ja-JP"/>
              </w:rPr>
              <w:t xml:space="preserve">1. LP-WUS operation in CONNECTED mode based on OFDM </w:t>
            </w:r>
            <w:r w:rsidRPr="00EE0AC6">
              <w:rPr>
                <w:rFonts w:ascii="Arial" w:eastAsia="MS Gothic" w:hAnsi="Arial" w:cs="Arial"/>
                <w:color w:val="000000"/>
                <w:sz w:val="18"/>
                <w:szCs w:val="18"/>
                <w:highlight w:val="yellow"/>
                <w:lang w:val="en-GB" w:eastAsia="ja-JP"/>
              </w:rPr>
              <w:t>overlaid sequence(s)</w:t>
            </w:r>
          </w:p>
          <w:p w14:paraId="147AEEE9"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2. The supported procedure(s)</w:t>
            </w:r>
          </w:p>
          <w:p w14:paraId="4B2C255A"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3. Minimum time gap between LP-WUS reception and UE to start PDCCH monitoring in CONNECTED mode</w:t>
            </w:r>
          </w:p>
          <w:p w14:paraId="77A1DD2F"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hint="eastAsia"/>
                <w:color w:val="000000"/>
                <w:sz w:val="18"/>
                <w:szCs w:val="18"/>
                <w:lang w:val="en-GB" w:eastAsia="ja-JP"/>
              </w:rPr>
              <w:t xml:space="preserve">4. Support of </w:t>
            </w:r>
            <w:r w:rsidRPr="00EE0AC6">
              <w:rPr>
                <w:rFonts w:ascii="Arial" w:eastAsia="MS Gothic" w:hAnsi="Arial" w:cs="Arial"/>
                <w:color w:val="000000"/>
                <w:sz w:val="18"/>
                <w:szCs w:val="18"/>
                <w:lang w:val="en-GB" w:eastAsia="ja-JP"/>
              </w:rPr>
              <w:t>LP-WUS frequency resource within active DL BWP</w:t>
            </w:r>
          </w:p>
          <w:p w14:paraId="17AF5F12"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p>
          <w:p w14:paraId="3DDEE6EB"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FFS: M values</w:t>
            </w:r>
          </w:p>
          <w:p w14:paraId="2B4D93BF" w14:textId="77777777" w:rsidR="00EE0AC6" w:rsidRPr="00EE0AC6" w:rsidRDefault="00EE0AC6" w:rsidP="00EE0AC6">
            <w:pPr>
              <w:spacing w:after="0" w:afterAutospacing="0"/>
              <w:jc w:val="left"/>
              <w:rPr>
                <w:rFonts w:ascii="Arial" w:eastAsia="MS Gothic" w:hAnsi="Arial" w:cs="Arial"/>
                <w:color w:val="000000"/>
                <w:sz w:val="18"/>
                <w:szCs w:val="18"/>
                <w:highlight w:val="yellow"/>
                <w:lang w:val="en-GB" w:eastAsia="ja-JP"/>
              </w:rPr>
            </w:pPr>
            <w:r w:rsidRPr="00EE0AC6">
              <w:rPr>
                <w:rFonts w:ascii="Arial" w:eastAsia="MS Gothic" w:hAnsi="Arial" w:cs="Arial"/>
                <w:color w:val="000000"/>
                <w:sz w:val="18"/>
                <w:szCs w:val="18"/>
                <w:highlight w:val="yellow"/>
                <w:lang w:val="en-GB" w:eastAsia="ja-JP"/>
              </w:rPr>
              <w:t>FFS: SCS</w:t>
            </w:r>
          </w:p>
          <w:p w14:paraId="5A29E013"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862301"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998A2"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4C54"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A0550" w14:textId="77777777" w:rsidR="00EE0AC6" w:rsidRPr="00EE0AC6" w:rsidRDefault="00EE0AC6" w:rsidP="00EE0AC6">
            <w:pPr>
              <w:keepNext/>
              <w:keepLines/>
              <w:spacing w:after="0" w:afterAutospacing="0"/>
              <w:jc w:val="left"/>
              <w:rPr>
                <w:rFonts w:ascii="Arial" w:eastAsia="宋体" w:hAnsi="Arial" w:cs="Arial"/>
                <w:color w:val="000000"/>
                <w:sz w:val="18"/>
                <w:szCs w:val="18"/>
                <w:lang w:eastAsia="zh-CN"/>
              </w:rPr>
            </w:pPr>
            <w:r w:rsidRPr="00EE0AC6">
              <w:rPr>
                <w:rFonts w:ascii="Arial" w:eastAsia="宋体" w:hAnsi="Arial"/>
                <w:sz w:val="18"/>
                <w:szCs w:val="20"/>
                <w:lang w:val="en-GB"/>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9CE4" w14:textId="77777777" w:rsidR="00EE0AC6" w:rsidRPr="00EE0AC6" w:rsidRDefault="00EE0AC6" w:rsidP="00EE0AC6">
            <w:pPr>
              <w:keepNext/>
              <w:keepLines/>
              <w:spacing w:after="0" w:afterAutospacing="0"/>
              <w:jc w:val="left"/>
              <w:rPr>
                <w:rFonts w:ascii="Arial" w:eastAsia="MS Mincho" w:hAnsi="Arial" w:cs="Arial"/>
                <w:color w:val="000000"/>
                <w:sz w:val="18"/>
                <w:szCs w:val="18"/>
                <w:highlight w:val="yellow"/>
                <w:lang w:val="en-GB" w:eastAsia="ja-JP"/>
              </w:rPr>
            </w:pPr>
            <w:r w:rsidRPr="00EE0AC6">
              <w:rPr>
                <w:rFonts w:ascii="Arial" w:eastAsia="MS Mincho" w:hAnsi="Arial" w:cs="Arial" w:hint="eastAsia"/>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8D9A"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21E50"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ED4E"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A820" w14:textId="77777777" w:rsidR="00EE0AC6" w:rsidRPr="00EE0AC6" w:rsidRDefault="00EE0AC6" w:rsidP="00EE0AC6">
            <w:pPr>
              <w:keepNext/>
              <w:keepLines/>
              <w:spacing w:after="0" w:afterAutospacing="0"/>
              <w:jc w:val="left"/>
              <w:rPr>
                <w:rFonts w:ascii="Arial" w:eastAsia="MS Mincho" w:hAnsi="Arial" w:cs="Arial"/>
                <w:color w:val="000000"/>
                <w:sz w:val="18"/>
                <w:szCs w:val="18"/>
                <w:highlight w:val="yellow"/>
                <w:lang w:val="en-GB" w:eastAsia="ja-JP"/>
              </w:rPr>
            </w:pPr>
            <w:r w:rsidRPr="00EE0AC6">
              <w:rPr>
                <w:rFonts w:ascii="Arial" w:eastAsia="宋体" w:hAnsi="Arial" w:cs="Arial"/>
                <w:color w:val="000000"/>
                <w:sz w:val="18"/>
                <w:szCs w:val="18"/>
                <w:highlight w:val="yellow"/>
                <w:lang w:val="en-GB"/>
              </w:rPr>
              <w:t>Component 2 candidate values: FFS</w:t>
            </w:r>
          </w:p>
          <w:p w14:paraId="61B37E7B" w14:textId="77777777" w:rsidR="00EE0AC6" w:rsidRPr="00EE0AC6" w:rsidRDefault="00EE0AC6" w:rsidP="00EE0AC6">
            <w:pPr>
              <w:keepNext/>
              <w:keepLines/>
              <w:spacing w:after="0" w:afterAutospacing="0"/>
              <w:jc w:val="left"/>
              <w:rPr>
                <w:rFonts w:ascii="Arial" w:eastAsia="MS Mincho" w:hAnsi="Arial" w:cs="Arial"/>
                <w:color w:val="000000"/>
                <w:sz w:val="18"/>
                <w:szCs w:val="18"/>
                <w:highlight w:val="yellow"/>
                <w:lang w:val="en-GB" w:eastAsia="ja-JP"/>
              </w:rPr>
            </w:pPr>
          </w:p>
          <w:p w14:paraId="3E0830FE" w14:textId="77777777" w:rsidR="00EE0AC6" w:rsidRPr="00EE0AC6" w:rsidRDefault="00EE0AC6" w:rsidP="00EE0AC6">
            <w:pPr>
              <w:keepNext/>
              <w:keepLines/>
              <w:spacing w:after="0" w:afterAutospacing="0"/>
              <w:jc w:val="left"/>
              <w:rPr>
                <w:rFonts w:ascii="Arial" w:eastAsia="宋体" w:hAnsi="Arial" w:cs="Arial"/>
                <w:strike/>
                <w:color w:val="000000"/>
                <w:sz w:val="18"/>
                <w:szCs w:val="18"/>
                <w:highlight w:val="yellow"/>
                <w:lang w:val="en-GB"/>
              </w:rPr>
            </w:pPr>
            <w:r w:rsidRPr="00EE0AC6">
              <w:rPr>
                <w:rFonts w:ascii="Arial" w:eastAsia="MS Mincho" w:hAnsi="Arial" w:cs="Arial"/>
                <w:color w:val="000000"/>
                <w:sz w:val="18"/>
                <w:szCs w:val="18"/>
                <w:highlight w:val="yellow"/>
                <w:lang w:val="en-GB"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C57DD"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宋体" w:hAnsi="Arial" w:cs="Arial"/>
                <w:color w:val="000000"/>
                <w:sz w:val="18"/>
                <w:szCs w:val="18"/>
                <w:lang w:val="en-GB" w:eastAsia="ja-JP"/>
              </w:rPr>
              <w:t>Optional with capability signalling</w:t>
            </w:r>
          </w:p>
        </w:tc>
      </w:tr>
      <w:tr w:rsidR="00EE0AC6" w:rsidRPr="00EE0AC6" w14:paraId="50286851" w14:textId="77777777" w:rsidTr="00EE0A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14DEC"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lastRenderedPageBreak/>
              <w:t>62</w:t>
            </w:r>
            <w:r w:rsidRPr="00EE0AC6">
              <w:rPr>
                <w:rFonts w:ascii="Arial" w:eastAsia="宋体" w:hAnsi="Arial" w:cs="Arial"/>
                <w:color w:val="000000"/>
                <w:sz w:val="18"/>
                <w:szCs w:val="18"/>
                <w:lang w:val="en-GB" w:eastAsia="ja-JP"/>
              </w:rPr>
              <w:t>.</w:t>
            </w:r>
            <w:r w:rsidRPr="00EE0AC6">
              <w:rPr>
                <w:rFonts w:ascii="Arial" w:eastAsia="MS Mincho" w:hAnsi="Arial" w:cs="Arial" w:hint="eastAsia"/>
                <w:color w:val="000000"/>
                <w:sz w:val="18"/>
                <w:szCs w:val="18"/>
                <w:lang w:val="en-GB" w:eastAsia="ja-JP"/>
              </w:rPr>
              <w:t xml:space="preserve"> </w:t>
            </w:r>
            <w:r w:rsidRPr="00EE0AC6">
              <w:rPr>
                <w:rFonts w:ascii="Arial" w:eastAsia="宋体"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74016"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bookmarkStart w:id="6" w:name="_Hlk197683501"/>
            <w:r w:rsidRPr="00EE0AC6">
              <w:rPr>
                <w:rFonts w:ascii="Arial" w:eastAsia="MS Mincho" w:hAnsi="Arial" w:cs="Arial" w:hint="eastAsia"/>
                <w:color w:val="000000"/>
                <w:sz w:val="18"/>
                <w:szCs w:val="18"/>
                <w:lang w:val="en-GB" w:eastAsia="ja-JP"/>
              </w:rPr>
              <w:t>62-3</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4E4E"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zh-CN"/>
              </w:rPr>
            </w:pPr>
            <w:r w:rsidRPr="00EE0AC6">
              <w:rPr>
                <w:rFonts w:ascii="Arial" w:eastAsia="宋体" w:hAnsi="Arial" w:cs="Arial"/>
                <w:color w:val="000000"/>
                <w:sz w:val="18"/>
                <w:szCs w:val="18"/>
                <w:lang w:val="en-GB"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D6A9" w14:textId="77777777" w:rsidR="00EE0AC6" w:rsidRPr="00EE0AC6" w:rsidRDefault="00EE0AC6" w:rsidP="00EE0AC6">
            <w:pPr>
              <w:spacing w:after="0" w:afterAutospacing="0"/>
              <w:jc w:val="left"/>
              <w:rPr>
                <w:rFonts w:ascii="Arial" w:eastAsia="MS Gothic" w:hAnsi="Arial" w:cs="Arial"/>
                <w:color w:val="000000"/>
                <w:sz w:val="18"/>
                <w:szCs w:val="18"/>
                <w:lang w:val="en-GB" w:eastAsia="ja-JP"/>
              </w:rPr>
            </w:pPr>
            <w:r w:rsidRPr="00EE0AC6">
              <w:rPr>
                <w:rFonts w:ascii="Arial" w:eastAsia="MS Gothic" w:hAnsi="Arial" w:cs="Arial"/>
                <w:color w:val="000000"/>
                <w:sz w:val="18"/>
                <w:szCs w:val="18"/>
                <w:lang w:val="en-GB"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21E072"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color w:val="000000"/>
                <w:sz w:val="18"/>
                <w:szCs w:val="18"/>
                <w:lang w:val="en-GB"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C4117"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FABA"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49693" w14:textId="77777777" w:rsidR="00EE0AC6" w:rsidRPr="00EE0AC6" w:rsidRDefault="00EE0AC6" w:rsidP="00EE0AC6">
            <w:pPr>
              <w:keepNext/>
              <w:keepLines/>
              <w:spacing w:after="0" w:afterAutospacing="0"/>
              <w:jc w:val="left"/>
              <w:rPr>
                <w:rFonts w:ascii="Arial" w:eastAsia="宋体" w:hAnsi="Arial"/>
                <w:sz w:val="18"/>
                <w:szCs w:val="20"/>
                <w:lang w:val="en-GB"/>
              </w:rPr>
            </w:pPr>
            <w:r w:rsidRPr="00EE0AC6">
              <w:rPr>
                <w:rFonts w:ascii="Arial" w:eastAsia="宋体" w:hAnsi="Arial"/>
                <w:sz w:val="18"/>
                <w:szCs w:val="20"/>
                <w:lang w:val="en-GB"/>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1598B" w14:textId="77777777" w:rsidR="00EE0AC6" w:rsidRPr="00EE0AC6" w:rsidRDefault="00EE0AC6" w:rsidP="00EE0AC6">
            <w:pPr>
              <w:keepNext/>
              <w:keepLines/>
              <w:spacing w:after="0" w:afterAutospacing="0"/>
              <w:jc w:val="left"/>
              <w:rPr>
                <w:rFonts w:ascii="Arial" w:eastAsia="MS Mincho" w:hAnsi="Arial" w:cs="Arial"/>
                <w:color w:val="000000"/>
                <w:sz w:val="18"/>
                <w:szCs w:val="18"/>
                <w:highlight w:val="yellow"/>
                <w:lang w:val="en-GB" w:eastAsia="ja-JP"/>
              </w:rPr>
            </w:pPr>
            <w:r w:rsidRPr="00EE0AC6">
              <w:rPr>
                <w:rFonts w:ascii="Arial" w:eastAsia="宋体" w:hAnsi="Arial"/>
                <w:sz w:val="18"/>
                <w:szCs w:val="20"/>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2906"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AB04"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7837" w14:textId="77777777" w:rsidR="00EE0AC6" w:rsidRPr="00EE0AC6" w:rsidRDefault="00EE0AC6" w:rsidP="00EE0AC6">
            <w:pPr>
              <w:keepNext/>
              <w:keepLines/>
              <w:spacing w:after="0" w:afterAutospacing="0"/>
              <w:jc w:val="left"/>
              <w:rPr>
                <w:rFonts w:ascii="Arial" w:eastAsia="MS Mincho" w:hAnsi="Arial" w:cs="Arial"/>
                <w:color w:val="000000"/>
                <w:sz w:val="18"/>
                <w:szCs w:val="18"/>
                <w:lang w:val="en-GB" w:eastAsia="ja-JP"/>
              </w:rPr>
            </w:pPr>
            <w:r w:rsidRPr="00EE0AC6">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C5EC" w14:textId="77777777" w:rsidR="00EE0AC6" w:rsidRPr="00EE0AC6" w:rsidRDefault="00EE0AC6" w:rsidP="00EE0AC6">
            <w:pPr>
              <w:keepNext/>
              <w:keepLines/>
              <w:spacing w:after="0" w:afterAutospacing="0"/>
              <w:jc w:val="left"/>
              <w:rPr>
                <w:rFonts w:ascii="Arial" w:eastAsia="宋体"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D6F6" w14:textId="77777777" w:rsidR="00EE0AC6" w:rsidRPr="00EE0AC6" w:rsidRDefault="00EE0AC6" w:rsidP="00EE0AC6">
            <w:pPr>
              <w:keepNext/>
              <w:keepLines/>
              <w:spacing w:after="0" w:afterAutospacing="0"/>
              <w:jc w:val="left"/>
              <w:rPr>
                <w:rFonts w:ascii="Arial" w:eastAsia="宋体" w:hAnsi="Arial" w:cs="Arial"/>
                <w:color w:val="000000"/>
                <w:sz w:val="18"/>
                <w:szCs w:val="18"/>
                <w:lang w:val="en-GB" w:eastAsia="ja-JP"/>
              </w:rPr>
            </w:pPr>
            <w:r w:rsidRPr="00EE0AC6">
              <w:rPr>
                <w:rFonts w:ascii="Arial" w:eastAsia="宋体" w:hAnsi="Arial"/>
                <w:sz w:val="18"/>
                <w:szCs w:val="20"/>
                <w:lang w:val="en-GB"/>
              </w:rPr>
              <w:t>Optional with capability signalling</w:t>
            </w:r>
          </w:p>
        </w:tc>
      </w:tr>
    </w:tbl>
    <w:p w14:paraId="3936DA2C" w14:textId="77777777" w:rsidR="00EE0AC6" w:rsidRPr="00EE0AC6" w:rsidRDefault="00EE0AC6" w:rsidP="00EE0AC6">
      <w:pPr>
        <w:spacing w:after="0" w:afterAutospacing="0"/>
        <w:jc w:val="left"/>
        <w:rPr>
          <w:rFonts w:ascii="Times New Roman" w:eastAsia="MS Mincho" w:hAnsi="Times New Roman"/>
          <w:sz w:val="22"/>
          <w:szCs w:val="20"/>
          <w:lang w:val="en-GB" w:eastAsia="ja-JP"/>
        </w:rPr>
      </w:pPr>
    </w:p>
    <w:p w14:paraId="085C8F4C" w14:textId="77777777" w:rsidR="00EE0AC6" w:rsidRPr="00EE0AC6" w:rsidRDefault="00EE0AC6" w:rsidP="00EE0AC6">
      <w:pPr>
        <w:spacing w:after="0" w:afterAutospacing="0"/>
        <w:jc w:val="left"/>
        <w:rPr>
          <w:rFonts w:ascii="Times New Roman" w:eastAsia="宋体" w:hAnsi="Times New Roman"/>
          <w:sz w:val="22"/>
          <w:szCs w:val="20"/>
          <w:lang w:val="en-GB" w:eastAsia="zh-CN"/>
        </w:rPr>
      </w:pPr>
      <w:r w:rsidRPr="00EE0AC6">
        <w:rPr>
          <w:rFonts w:ascii="Times New Roman" w:eastAsia="宋体" w:hAnsi="Times New Roman" w:hint="eastAsia"/>
          <w:sz w:val="22"/>
          <w:szCs w:val="20"/>
          <w:lang w:val="en-GB" w:eastAsia="zh-CN"/>
        </w:rPr>
        <w:t>f</w:t>
      </w:r>
      <w:r w:rsidRPr="00EE0AC6">
        <w:rPr>
          <w:rFonts w:ascii="Times New Roman" w:eastAsia="宋体" w:hAnsi="Times New Roman"/>
          <w:sz w:val="22"/>
          <w:szCs w:val="20"/>
          <w:lang w:val="en-GB" w:eastAsia="zh-CN"/>
        </w:rPr>
        <w:t>f</w:t>
      </w:r>
    </w:p>
    <w:p w14:paraId="3E750426" w14:textId="77777777" w:rsidR="00EE0AC6" w:rsidRDefault="00EE0AC6" w:rsidP="00EE0AC6">
      <w:pPr>
        <w:spacing w:after="0" w:afterAutospacing="0"/>
        <w:jc w:val="left"/>
        <w:rPr>
          <w:lang w:eastAsia="x-none"/>
        </w:rPr>
      </w:pPr>
    </w:p>
    <w:sectPr w:rsidR="00EE0AC6" w:rsidSect="00542CDD">
      <w:pgSz w:w="16834" w:h="11909" w:orient="landscape"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6911" w14:textId="77777777" w:rsidR="00732394" w:rsidRDefault="00732394">
      <w:r>
        <w:separator/>
      </w:r>
    </w:p>
  </w:endnote>
  <w:endnote w:type="continuationSeparator" w:id="0">
    <w:p w14:paraId="161A859A" w14:textId="77777777" w:rsidR="00732394" w:rsidRDefault="0073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F36E1" w14:textId="77777777" w:rsidR="00732394" w:rsidRDefault="00732394">
      <w:r>
        <w:separator/>
      </w:r>
    </w:p>
  </w:footnote>
  <w:footnote w:type="continuationSeparator" w:id="0">
    <w:p w14:paraId="4C9A3CEA" w14:textId="77777777" w:rsidR="00732394" w:rsidRDefault="00732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42"/>
  </w:num>
  <w:num w:numId="4">
    <w:abstractNumId w:val="38"/>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21"/>
  </w:num>
  <w:num w:numId="9">
    <w:abstractNumId w:val="36"/>
  </w:num>
  <w:num w:numId="10">
    <w:abstractNumId w:val="26"/>
  </w:num>
  <w:num w:numId="11">
    <w:abstractNumId w:val="22"/>
  </w:num>
  <w:num w:numId="12">
    <w:abstractNumId w:val="7"/>
  </w:num>
  <w:num w:numId="13">
    <w:abstractNumId w:val="17"/>
  </w:num>
  <w:num w:numId="14">
    <w:abstractNumId w:val="19"/>
  </w:num>
  <w:num w:numId="15">
    <w:abstractNumId w:val="40"/>
  </w:num>
  <w:num w:numId="16">
    <w:abstractNumId w:val="39"/>
  </w:num>
  <w:num w:numId="17">
    <w:abstractNumId w:val="31"/>
  </w:num>
  <w:num w:numId="18">
    <w:abstractNumId w:val="20"/>
  </w:num>
  <w:num w:numId="19">
    <w:abstractNumId w:val="28"/>
  </w:num>
  <w:num w:numId="20">
    <w:abstractNumId w:val="37"/>
  </w:num>
  <w:num w:numId="21">
    <w:abstractNumId w:val="8"/>
  </w:num>
  <w:num w:numId="22">
    <w:abstractNumId w:val="33"/>
  </w:num>
  <w:num w:numId="23">
    <w:abstractNumId w:val="27"/>
  </w:num>
  <w:num w:numId="24">
    <w:abstractNumId w:val="13"/>
  </w:num>
  <w:num w:numId="25">
    <w:abstractNumId w:val="43"/>
  </w:num>
  <w:num w:numId="26">
    <w:abstractNumId w:val="24"/>
  </w:num>
  <w:num w:numId="27">
    <w:abstractNumId w:val="23"/>
  </w:num>
  <w:num w:numId="28">
    <w:abstractNumId w:val="18"/>
  </w:num>
  <w:num w:numId="29">
    <w:abstractNumId w:val="30"/>
  </w:num>
  <w:num w:numId="30">
    <w:abstractNumId w:val="16"/>
  </w:num>
  <w:num w:numId="31">
    <w:abstractNumId w:val="35"/>
  </w:num>
  <w:num w:numId="32">
    <w:abstractNumId w:val="29"/>
  </w:num>
  <w:num w:numId="33">
    <w:abstractNumId w:val="11"/>
  </w:num>
  <w:num w:numId="34">
    <w:abstractNumId w:val="0"/>
  </w:num>
  <w:num w:numId="35">
    <w:abstractNumId w:val="15"/>
  </w:num>
  <w:num w:numId="36">
    <w:abstractNumId w:val="12"/>
  </w:num>
  <w:num w:numId="37">
    <w:abstractNumId w:val="32"/>
  </w:num>
  <w:num w:numId="38">
    <w:abstractNumId w:val="14"/>
  </w:num>
  <w:num w:numId="39">
    <w:abstractNumId w:val="4"/>
  </w:num>
  <w:num w:numId="40">
    <w:abstractNumId w:val="41"/>
  </w:num>
  <w:num w:numId="41">
    <w:abstractNumId w:val="10"/>
  </w:num>
  <w:num w:numId="4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916"/>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4"/>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7F"/>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9E0"/>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C99"/>
    <w:rsid w:val="00354D8C"/>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0EB"/>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5E"/>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0D12"/>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9F"/>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C3A"/>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2CDD"/>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BDA"/>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199"/>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0DA"/>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5E81"/>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394"/>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0C9"/>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9A9"/>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2B"/>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B25"/>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3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25D"/>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350"/>
    <w:rsid w:val="008D1966"/>
    <w:rsid w:val="008D19EF"/>
    <w:rsid w:val="008D1A33"/>
    <w:rsid w:val="008D1B5F"/>
    <w:rsid w:val="008D1B73"/>
    <w:rsid w:val="008D1BFA"/>
    <w:rsid w:val="008D1C2D"/>
    <w:rsid w:val="008D1CED"/>
    <w:rsid w:val="008D1F6B"/>
    <w:rsid w:val="008D202E"/>
    <w:rsid w:val="008D2295"/>
    <w:rsid w:val="008D231B"/>
    <w:rsid w:val="008D2422"/>
    <w:rsid w:val="008D2617"/>
    <w:rsid w:val="008D2738"/>
    <w:rsid w:val="008D29F0"/>
    <w:rsid w:val="008D2C15"/>
    <w:rsid w:val="008D2D97"/>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EFB"/>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734"/>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858"/>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62F"/>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A48"/>
    <w:rsid w:val="00AD2D4B"/>
    <w:rsid w:val="00AD2F6C"/>
    <w:rsid w:val="00AD35CD"/>
    <w:rsid w:val="00AD3792"/>
    <w:rsid w:val="00AD385D"/>
    <w:rsid w:val="00AD3A2C"/>
    <w:rsid w:val="00AD3C9A"/>
    <w:rsid w:val="00AD3CB9"/>
    <w:rsid w:val="00AD3E33"/>
    <w:rsid w:val="00AD427F"/>
    <w:rsid w:val="00AD457C"/>
    <w:rsid w:val="00AD4894"/>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280"/>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69B"/>
    <w:rsid w:val="00B3577E"/>
    <w:rsid w:val="00B36239"/>
    <w:rsid w:val="00B366D4"/>
    <w:rsid w:val="00B36BC0"/>
    <w:rsid w:val="00B36BF5"/>
    <w:rsid w:val="00B36C15"/>
    <w:rsid w:val="00B37176"/>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32"/>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2E"/>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92"/>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385"/>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E3A"/>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3F9D"/>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746"/>
    <w:rsid w:val="00CC39C2"/>
    <w:rsid w:val="00CC3BBD"/>
    <w:rsid w:val="00CC3CCB"/>
    <w:rsid w:val="00CC421D"/>
    <w:rsid w:val="00CC44C5"/>
    <w:rsid w:val="00CC48B8"/>
    <w:rsid w:val="00CC491D"/>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B2D"/>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B6"/>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13"/>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AC6"/>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59E"/>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D15"/>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142E0"/>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21779</TotalTime>
  <Pages>10</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95</cp:revision>
  <cp:lastPrinted>2013-05-13T04:37:00Z</cp:lastPrinted>
  <dcterms:created xsi:type="dcterms:W3CDTF">2024-11-08T06:42:00Z</dcterms:created>
  <dcterms:modified xsi:type="dcterms:W3CDTF">2025-05-09T09:54:00Z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